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A" w:rsidRPr="00882D6A" w:rsidRDefault="00882D6A" w:rsidP="00882D6A">
      <w:pPr>
        <w:jc w:val="center"/>
        <w:rPr>
          <w:b/>
          <w:i/>
          <w:sz w:val="28"/>
        </w:rPr>
      </w:pPr>
      <w:r w:rsidRPr="00882D6A">
        <w:rPr>
          <w:b/>
          <w:i/>
          <w:sz w:val="28"/>
        </w:rPr>
        <w:t>Автономная Некоммерческая Организация</w:t>
      </w:r>
    </w:p>
    <w:p w:rsidR="00882D6A" w:rsidRPr="00882D6A" w:rsidRDefault="00882D6A" w:rsidP="00882D6A">
      <w:pPr>
        <w:jc w:val="center"/>
        <w:rPr>
          <w:b/>
          <w:i/>
          <w:sz w:val="30"/>
          <w:szCs w:val="30"/>
        </w:rPr>
      </w:pPr>
      <w:r w:rsidRPr="00882D6A">
        <w:rPr>
          <w:b/>
          <w:i/>
          <w:sz w:val="28"/>
        </w:rPr>
        <w:t>Центр Образования «Глобус»</w:t>
      </w:r>
    </w:p>
    <w:p w:rsidR="00882D6A" w:rsidRPr="00882D6A" w:rsidRDefault="00882D6A" w:rsidP="00882D6A">
      <w:pPr>
        <w:rPr>
          <w:b/>
          <w:i/>
          <w:sz w:val="30"/>
          <w:szCs w:val="30"/>
        </w:rPr>
      </w:pPr>
    </w:p>
    <w:p w:rsidR="00882D6A" w:rsidRPr="00882D6A" w:rsidRDefault="00882D6A" w:rsidP="00882D6A">
      <w:pPr>
        <w:spacing w:before="6"/>
        <w:rPr>
          <w:b/>
          <w:i/>
          <w:sz w:val="23"/>
          <w:szCs w:val="30"/>
        </w:rPr>
      </w:pPr>
    </w:p>
    <w:p w:rsidR="00882D6A" w:rsidRPr="00882D6A" w:rsidRDefault="00882D6A" w:rsidP="00882D6A">
      <w:pPr>
        <w:ind w:right="112"/>
        <w:jc w:val="right"/>
        <w:rPr>
          <w:sz w:val="20"/>
        </w:rPr>
      </w:pPr>
      <w:r w:rsidRPr="00882D6A">
        <w:rPr>
          <w:spacing w:val="-1"/>
          <w:sz w:val="20"/>
        </w:rPr>
        <w:t>УТВЕРЖДАЮ</w:t>
      </w:r>
    </w:p>
    <w:p w:rsidR="00882D6A" w:rsidRPr="00882D6A" w:rsidRDefault="00882D6A" w:rsidP="00882D6A">
      <w:pPr>
        <w:rPr>
          <w:sz w:val="20"/>
          <w:szCs w:val="30"/>
        </w:rPr>
      </w:pPr>
    </w:p>
    <w:p w:rsidR="00882D6A" w:rsidRPr="00882D6A" w:rsidRDefault="00882D6A" w:rsidP="00882D6A">
      <w:pPr>
        <w:spacing w:before="1"/>
        <w:ind w:right="109"/>
        <w:jc w:val="right"/>
        <w:rPr>
          <w:sz w:val="20"/>
        </w:rPr>
      </w:pPr>
      <w:r w:rsidRPr="00882D6A">
        <w:rPr>
          <w:sz w:val="20"/>
        </w:rPr>
        <w:t>Директор АНО ЦО «Глобус»</w:t>
      </w:r>
    </w:p>
    <w:p w:rsidR="00882D6A" w:rsidRPr="00882D6A" w:rsidRDefault="00882D6A" w:rsidP="00882D6A">
      <w:pPr>
        <w:spacing w:before="11"/>
        <w:rPr>
          <w:sz w:val="11"/>
          <w:szCs w:val="30"/>
        </w:rPr>
      </w:pPr>
    </w:p>
    <w:p w:rsidR="00882D6A" w:rsidRPr="00882D6A" w:rsidRDefault="00882D6A" w:rsidP="00882D6A">
      <w:pPr>
        <w:tabs>
          <w:tab w:val="left" w:pos="1699"/>
        </w:tabs>
        <w:spacing w:before="91"/>
        <w:ind w:right="116"/>
        <w:jc w:val="right"/>
        <w:rPr>
          <w:sz w:val="20"/>
        </w:rPr>
      </w:pPr>
      <w:r w:rsidRPr="00882D6A">
        <w:rPr>
          <w:w w:val="99"/>
          <w:sz w:val="20"/>
          <w:u w:val="single"/>
        </w:rPr>
        <w:t xml:space="preserve"> </w:t>
      </w:r>
      <w:r w:rsidRPr="00882D6A">
        <w:rPr>
          <w:sz w:val="20"/>
          <w:u w:val="single"/>
        </w:rPr>
        <w:tab/>
      </w:r>
      <w:r w:rsidRPr="00882D6A">
        <w:rPr>
          <w:sz w:val="20"/>
        </w:rPr>
        <w:t>Степина Е.И.</w:t>
      </w:r>
    </w:p>
    <w:p w:rsidR="00882D6A" w:rsidRPr="00882D6A" w:rsidRDefault="00882D6A" w:rsidP="00882D6A">
      <w:pPr>
        <w:rPr>
          <w:sz w:val="20"/>
          <w:szCs w:val="30"/>
        </w:rPr>
      </w:pPr>
    </w:p>
    <w:p w:rsidR="00882D6A" w:rsidRPr="00882D6A" w:rsidRDefault="00882D6A" w:rsidP="00882D6A">
      <w:pPr>
        <w:ind w:right="113"/>
        <w:jc w:val="right"/>
        <w:rPr>
          <w:sz w:val="2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rPr>
          <w:szCs w:val="30"/>
        </w:rPr>
      </w:pPr>
    </w:p>
    <w:p w:rsidR="00882D6A" w:rsidRPr="00882D6A" w:rsidRDefault="00882D6A" w:rsidP="00882D6A">
      <w:pPr>
        <w:spacing w:before="6"/>
        <w:rPr>
          <w:sz w:val="26"/>
          <w:szCs w:val="30"/>
        </w:rPr>
      </w:pPr>
    </w:p>
    <w:p w:rsidR="00882D6A" w:rsidRPr="00882D6A" w:rsidRDefault="00882D6A" w:rsidP="00882D6A">
      <w:pPr>
        <w:ind w:left="1390" w:right="1394"/>
        <w:jc w:val="center"/>
        <w:outlineLvl w:val="0"/>
        <w:rPr>
          <w:b/>
          <w:bCs/>
          <w:sz w:val="32"/>
          <w:szCs w:val="32"/>
        </w:rPr>
      </w:pPr>
      <w:r w:rsidRPr="00882D6A">
        <w:rPr>
          <w:b/>
          <w:bCs/>
          <w:sz w:val="32"/>
          <w:szCs w:val="32"/>
        </w:rPr>
        <w:t>Дополнительная образовательная программа по английскому языку</w:t>
      </w:r>
    </w:p>
    <w:p w:rsidR="00882D6A" w:rsidRPr="00882D6A" w:rsidRDefault="00882D6A" w:rsidP="00882D6A">
      <w:pPr>
        <w:spacing w:before="1"/>
        <w:ind w:left="1447" w:right="1449"/>
        <w:jc w:val="center"/>
        <w:rPr>
          <w:b/>
          <w:sz w:val="32"/>
        </w:rPr>
      </w:pPr>
      <w:r>
        <w:rPr>
          <w:b/>
          <w:sz w:val="32"/>
        </w:rPr>
        <w:t>для учащихся старшего</w:t>
      </w:r>
      <w:r w:rsidRPr="00882D6A">
        <w:rPr>
          <w:b/>
          <w:sz w:val="32"/>
        </w:rPr>
        <w:t xml:space="preserve"> школьного возраста </w:t>
      </w:r>
      <w:r>
        <w:rPr>
          <w:b/>
          <w:sz w:val="32"/>
        </w:rPr>
        <w:t>и взрослых</w:t>
      </w:r>
    </w:p>
    <w:p w:rsidR="00882D6A" w:rsidRPr="00882D6A" w:rsidRDefault="00882D6A" w:rsidP="00882D6A">
      <w:pPr>
        <w:rPr>
          <w:b/>
          <w:sz w:val="34"/>
          <w:szCs w:val="30"/>
        </w:rPr>
      </w:pPr>
    </w:p>
    <w:p w:rsidR="00882D6A" w:rsidRPr="00882D6A" w:rsidRDefault="00882D6A" w:rsidP="00882D6A">
      <w:pPr>
        <w:spacing w:before="293"/>
        <w:ind w:left="523" w:right="522"/>
        <w:jc w:val="center"/>
        <w:rPr>
          <w:sz w:val="28"/>
        </w:rPr>
      </w:pPr>
      <w:r>
        <w:rPr>
          <w:sz w:val="28"/>
        </w:rPr>
        <w:t>144 часа</w:t>
      </w: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spacing w:before="1"/>
        <w:rPr>
          <w:sz w:val="4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rPr>
          <w:sz w:val="30"/>
          <w:szCs w:val="30"/>
        </w:rPr>
      </w:pPr>
    </w:p>
    <w:p w:rsidR="00882D6A" w:rsidRPr="00882D6A" w:rsidRDefault="00882D6A" w:rsidP="00882D6A">
      <w:pPr>
        <w:jc w:val="center"/>
        <w:rPr>
          <w:sz w:val="28"/>
        </w:rPr>
        <w:sectPr w:rsidR="00882D6A" w:rsidRPr="00882D6A">
          <w:type w:val="continuous"/>
          <w:pgSz w:w="11910" w:h="16840"/>
          <w:pgMar w:top="1360" w:right="1300" w:bottom="280" w:left="1140" w:header="720" w:footer="720" w:gutter="0"/>
          <w:cols w:space="720"/>
        </w:sectPr>
      </w:pPr>
    </w:p>
    <w:p w:rsidR="00381F68" w:rsidRDefault="00882D6A">
      <w:pPr>
        <w:spacing w:before="78"/>
        <w:ind w:left="2781" w:right="2483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81F68" w:rsidRDefault="00381F68">
      <w:pPr>
        <w:pStyle w:val="a3"/>
        <w:spacing w:before="4"/>
        <w:rPr>
          <w:b/>
          <w:sz w:val="23"/>
        </w:rPr>
      </w:pPr>
    </w:p>
    <w:p w:rsidR="00381F68" w:rsidRDefault="00882D6A">
      <w:pPr>
        <w:pStyle w:val="2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Краткая характеристика группы, особенности организации деятельности.</w:t>
      </w:r>
    </w:p>
    <w:p w:rsidR="00381F68" w:rsidRDefault="00381F68">
      <w:pPr>
        <w:pStyle w:val="a3"/>
        <w:spacing w:before="5"/>
        <w:rPr>
          <w:b/>
          <w:i/>
          <w:sz w:val="15"/>
        </w:rPr>
      </w:pPr>
    </w:p>
    <w:p w:rsidR="00381F68" w:rsidRDefault="00882D6A">
      <w:pPr>
        <w:pStyle w:val="a3"/>
        <w:spacing w:before="90" w:line="276" w:lineRule="auto"/>
        <w:ind w:left="460" w:right="155" w:firstLine="504"/>
        <w:jc w:val="both"/>
      </w:pPr>
      <w:r>
        <w:t xml:space="preserve">Курс английского языка для начинающих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Headway</w:t>
      </w:r>
      <w:proofErr w:type="spellEnd"/>
      <w:r>
        <w:t xml:space="preserve"> рассчитан на людей, начинающих изучение языка с нуля. Материал подается продуманно и методично. Тщательно разработан лексический раздел. Цель практических заданий – развитие коммуникативных навыков, уверенн</w:t>
      </w:r>
      <w:r>
        <w:t>ое их применение в реальной ситуации. Программа охватывает фонетический курс, основы грамматики, разговорный</w:t>
      </w:r>
      <w:r>
        <w:rPr>
          <w:spacing w:val="-1"/>
        </w:rPr>
        <w:t xml:space="preserve"> </w:t>
      </w:r>
      <w:r>
        <w:t>курс.</w:t>
      </w:r>
    </w:p>
    <w:p w:rsidR="00381F68" w:rsidRDefault="00882D6A">
      <w:pPr>
        <w:pStyle w:val="a3"/>
        <w:spacing w:line="276" w:lineRule="auto"/>
        <w:ind w:left="460" w:right="164" w:firstLine="504"/>
        <w:jc w:val="both"/>
      </w:pPr>
      <w:r>
        <w:t>Организация и проведение занятий строятся с учетом возрастных, психологических и индивидуальных особенностей каждого участника образовательно</w:t>
      </w:r>
      <w:r>
        <w:t>го процесса.</w:t>
      </w:r>
    </w:p>
    <w:p w:rsidR="00381F68" w:rsidRDefault="00381F68">
      <w:pPr>
        <w:pStyle w:val="a3"/>
        <w:spacing w:before="7"/>
        <w:rPr>
          <w:sz w:val="27"/>
        </w:rPr>
      </w:pPr>
    </w:p>
    <w:p w:rsidR="00381F68" w:rsidRDefault="00882D6A">
      <w:pPr>
        <w:pStyle w:val="a3"/>
        <w:spacing w:line="276" w:lineRule="auto"/>
        <w:ind w:left="460" w:right="161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Актуальность</w:t>
      </w:r>
      <w:r>
        <w:rPr>
          <w:b/>
          <w:i/>
        </w:rPr>
        <w:t xml:space="preserve"> </w:t>
      </w:r>
      <w:r>
        <w:t>данной программы в том, что она идеально подойдет тому, кто лишь начал осваивать азы грамматики английского языка.</w:t>
      </w:r>
    </w:p>
    <w:p w:rsidR="00381F68" w:rsidRDefault="00882D6A">
      <w:pPr>
        <w:pStyle w:val="a3"/>
        <w:spacing w:line="276" w:lineRule="auto"/>
        <w:ind w:left="460" w:right="155" w:firstLine="480"/>
        <w:jc w:val="both"/>
      </w:pPr>
      <w:r>
        <w:t>Образовательный проце</w:t>
      </w:r>
      <w:proofErr w:type="gramStart"/>
      <w:r>
        <w:t>сс стр</w:t>
      </w:r>
      <w:proofErr w:type="gramEnd"/>
      <w:r>
        <w:t xml:space="preserve">оится на устной основе, которая определяет обучение всем видам речевой деятельности: </w:t>
      </w:r>
      <w:proofErr w:type="spellStart"/>
      <w:r>
        <w:t>а</w:t>
      </w:r>
      <w:r>
        <w:t>удированию</w:t>
      </w:r>
      <w:proofErr w:type="spellEnd"/>
      <w:r>
        <w:t xml:space="preserve">, говорению, чтение. Письмо используется только как средство </w:t>
      </w:r>
      <w:proofErr w:type="gramStart"/>
      <w:r>
        <w:t>обучения</w:t>
      </w:r>
      <w:proofErr w:type="gramEnd"/>
      <w:r>
        <w:t xml:space="preserve"> способствующее более прочному усвоению лексико-грамматического материала, а также совершенствованию навыков в чтении и устной речи.</w:t>
      </w:r>
    </w:p>
    <w:p w:rsidR="00381F68" w:rsidRDefault="00882D6A">
      <w:pPr>
        <w:pStyle w:val="a3"/>
        <w:spacing w:line="276" w:lineRule="auto"/>
        <w:ind w:left="460" w:right="155" w:firstLine="480"/>
        <w:jc w:val="both"/>
      </w:pPr>
      <w:r>
        <w:t>Эффективности обучения способствует его инди</w:t>
      </w:r>
      <w:r>
        <w:t>видуализация: максимальный учет особенностей личностей обучающихся, что позволяет дать более глубокие знания по английскому языку. Интенсификация образовательного процесса достигается путем применения технических средств-аудио и видеокурсов, широкого испол</w:t>
      </w:r>
      <w:r>
        <w:t>ьзования игровых приемов и наглядных</w:t>
      </w:r>
      <w:r>
        <w:rPr>
          <w:spacing w:val="-17"/>
        </w:rPr>
        <w:t xml:space="preserve"> </w:t>
      </w:r>
      <w:r>
        <w:t>пособий.</w:t>
      </w:r>
    </w:p>
    <w:p w:rsidR="00381F68" w:rsidRDefault="00882D6A">
      <w:pPr>
        <w:pStyle w:val="a3"/>
        <w:spacing w:line="276" w:lineRule="auto"/>
        <w:ind w:left="460" w:right="163"/>
        <w:jc w:val="both"/>
      </w:pPr>
      <w:r>
        <w:t>Существенное внимание уделяется организации самостоятельной работы слушателей курсов на занятиях и дома, формирование навыков, воспитанию потребности постоянно совершенствовать уровень владения английским языко</w:t>
      </w:r>
      <w:r>
        <w:t>м.</w:t>
      </w:r>
    </w:p>
    <w:p w:rsidR="00381F68" w:rsidRDefault="00882D6A">
      <w:pPr>
        <w:pStyle w:val="a3"/>
        <w:spacing w:before="1" w:line="276" w:lineRule="auto"/>
        <w:ind w:left="460" w:right="160"/>
        <w:jc w:val="both"/>
      </w:pPr>
      <w:proofErr w:type="gramStart"/>
      <w:r>
        <w:t>В данной программе используются главным образом материалы, расширяющие кругозор обучающихся, обогащающие сведениями о культуре стран изучаемого языка.</w:t>
      </w:r>
      <w:proofErr w:type="gramEnd"/>
    </w:p>
    <w:p w:rsidR="00381F68" w:rsidRDefault="00882D6A">
      <w:pPr>
        <w:pStyle w:val="a3"/>
        <w:spacing w:line="276" w:lineRule="auto"/>
        <w:ind w:left="460" w:right="155"/>
        <w:jc w:val="both"/>
      </w:pPr>
      <w:r>
        <w:t>Традиционная строгая схема: правило – пример – упражнение на закрепление пройденного материала, предоставленная в учебнике, дополняется изучением английского языка в играх. В программе данного курса изучение английской грамматики удачно совмещены серьезные</w:t>
      </w:r>
      <w:r>
        <w:t xml:space="preserve"> и достаточно сложные грамматические упражнения и занимательные игры. Многогранный подход к форме изложению материала, несомненно, привлекает внимание и вызывает немалую заинтересованность у слушателей. Упражнения и игры, используемые на занятиях, предпола</w:t>
      </w:r>
      <w:r>
        <w:t>гают и командное участие, и работу в парах, и выполнение индивидуальных заданий.</w:t>
      </w:r>
    </w:p>
    <w:p w:rsidR="00381F68" w:rsidRDefault="00882D6A">
      <w:pPr>
        <w:pStyle w:val="a3"/>
        <w:spacing w:line="276" w:lineRule="auto"/>
        <w:ind w:left="460" w:right="163"/>
        <w:jc w:val="both"/>
      </w:pPr>
      <w:r>
        <w:t xml:space="preserve">Большое внимание уделяется повторению </w:t>
      </w:r>
      <w:proofErr w:type="gramStart"/>
      <w:r>
        <w:t>пройденного</w:t>
      </w:r>
      <w:proofErr w:type="gramEnd"/>
      <w:r>
        <w:t>. Часть материала предложена для самостоятельного изучения, например, в каникулы, во время внеклассной работы. Доступное и пол</w:t>
      </w:r>
      <w:r>
        <w:t>ное объяснение материала наряду с четкими и понятными инструкциями помогут без труда освоить материал самому</w:t>
      </w:r>
    </w:p>
    <w:p w:rsidR="00381F68" w:rsidRDefault="00381F68">
      <w:pPr>
        <w:pStyle w:val="a3"/>
        <w:spacing w:before="6"/>
        <w:rPr>
          <w:sz w:val="27"/>
        </w:rPr>
      </w:pPr>
    </w:p>
    <w:p w:rsidR="00381F68" w:rsidRDefault="00882D6A">
      <w:pPr>
        <w:pStyle w:val="a3"/>
        <w:spacing w:line="276" w:lineRule="auto"/>
        <w:ind w:left="460" w:right="356" w:firstLine="566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Педагогическая целесообразность</w:t>
      </w:r>
      <w:r>
        <w:rPr>
          <w:b/>
          <w:i/>
        </w:rPr>
        <w:t xml:space="preserve"> </w:t>
      </w:r>
      <w:r>
        <w:t>данной программы в том, что она дает учащимся возможность добиться значимых для них учебных и личностных результатов, позволяет расширить кругозор, дает доступ к англоязычным источникам информации и учит пользоваться данной</w:t>
      </w:r>
    </w:p>
    <w:p w:rsidR="00381F68" w:rsidRDefault="00882D6A">
      <w:pPr>
        <w:pStyle w:val="a3"/>
        <w:spacing w:before="1" w:line="276" w:lineRule="auto"/>
        <w:ind w:left="460" w:right="495"/>
        <w:jc w:val="both"/>
      </w:pPr>
      <w:r>
        <w:t xml:space="preserve">информацией. </w:t>
      </w:r>
      <w:proofErr w:type="gramStart"/>
      <w:r>
        <w:t>Большое внимание уд</w:t>
      </w:r>
      <w:r>
        <w:t>еляется развитию социокультурной компетенции учащихся, а именно умению общаться в англоязычной среде с представителями других культур, толерантному отношению к родной и иностранной культурам.</w:t>
      </w:r>
      <w:proofErr w:type="gramEnd"/>
    </w:p>
    <w:p w:rsidR="00381F68" w:rsidRDefault="00882D6A">
      <w:pPr>
        <w:pStyle w:val="a3"/>
        <w:spacing w:before="1" w:line="276" w:lineRule="auto"/>
        <w:ind w:left="460" w:right="354"/>
      </w:pPr>
      <w:r>
        <w:t>Обучение английскому языку по данной программе строится в рамках</w:t>
      </w:r>
      <w:r>
        <w:t xml:space="preserve"> личностно-ориентированной парадигмы обучения, где в центре всего учебного процесса находится учащийся, являясь его активным субъектом и полноправным участником.</w:t>
      </w:r>
    </w:p>
    <w:p w:rsidR="00381F68" w:rsidRDefault="00882D6A">
      <w:pPr>
        <w:pStyle w:val="a3"/>
        <w:spacing w:line="274" w:lineRule="exact"/>
        <w:ind w:left="460"/>
        <w:jc w:val="both"/>
      </w:pPr>
      <w:r>
        <w:t>Курс предлагает сбалансированное развитие не только англоязычной коммуникативной компетенции,</w:t>
      </w:r>
    </w:p>
    <w:p w:rsidR="00381F68" w:rsidRDefault="00381F68">
      <w:pPr>
        <w:spacing w:line="274" w:lineRule="exact"/>
        <w:jc w:val="both"/>
        <w:sectPr w:rsidR="00381F68">
          <w:pgSz w:w="11910" w:h="16840"/>
          <w:pgMar w:top="620" w:right="560" w:bottom="280" w:left="260" w:header="720" w:footer="720" w:gutter="0"/>
          <w:cols w:space="720"/>
        </w:sectPr>
      </w:pPr>
    </w:p>
    <w:p w:rsidR="00381F68" w:rsidRDefault="00882D6A">
      <w:pPr>
        <w:pStyle w:val="a3"/>
        <w:spacing w:before="76" w:line="276" w:lineRule="auto"/>
        <w:ind w:left="460" w:right="107"/>
      </w:pPr>
      <w:r>
        <w:lastRenderedPageBreak/>
        <w:t xml:space="preserve">но и умение работать в команде, учитывать мнения других. Использование в обучении современных материалов из различных сфер жизни обеспечивает серьезные результаты на </w:t>
      </w:r>
      <w:proofErr w:type="spellStart"/>
      <w:r>
        <w:t>метапредметном</w:t>
      </w:r>
      <w:proofErr w:type="spellEnd"/>
      <w:r>
        <w:t xml:space="preserve"> уровне. Для обеспечения высокого качества обучения использую</w:t>
      </w:r>
      <w:r>
        <w:t>тся современные педагогические технологии: обучение в сотрудничестве, использование информационно-коммуникационных технологий (ИКТ), развитие критического мышления и другие. Использование данных технологий позволяет обеспечить деятельный характер</w:t>
      </w:r>
      <w:r>
        <w:rPr>
          <w:spacing w:val="-2"/>
        </w:rPr>
        <w:t xml:space="preserve"> </w:t>
      </w:r>
      <w:r>
        <w:t>обучения.</w:t>
      </w:r>
    </w:p>
    <w:p w:rsidR="00381F68" w:rsidRDefault="00882D6A">
      <w:pPr>
        <w:pStyle w:val="a3"/>
        <w:spacing w:line="278" w:lineRule="auto"/>
        <w:ind w:left="460" w:right="216"/>
      </w:pPr>
      <w:r>
        <w:t>Преподавателями используются различные варианты организации занятий: ролевые и деловые игры, групповая работа, различные творческие задания.</w:t>
      </w:r>
    </w:p>
    <w:p w:rsidR="00381F68" w:rsidRDefault="00381F68">
      <w:pPr>
        <w:pStyle w:val="a3"/>
        <w:spacing w:before="1"/>
        <w:rPr>
          <w:sz w:val="27"/>
        </w:rPr>
      </w:pPr>
    </w:p>
    <w:p w:rsidR="00381F68" w:rsidRDefault="00882D6A">
      <w:pPr>
        <w:pStyle w:val="a3"/>
        <w:spacing w:line="276" w:lineRule="auto"/>
        <w:ind w:left="460" w:right="154" w:firstLine="708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Новизна</w:t>
      </w:r>
      <w:r>
        <w:rPr>
          <w:b/>
          <w:i/>
        </w:rPr>
        <w:t xml:space="preserve"> </w:t>
      </w:r>
      <w:r>
        <w:t xml:space="preserve">данной программы определяется тем, что в рабочую программу включен материал, который подлежит изучению, включает в себя темы, неподлежащие обучению в школе. Благодаря данной программе слушатели имеют возможность глубже изучить язык. При создании программы </w:t>
      </w:r>
      <w:r>
        <w:t>учитывались психологические и возрастные особенности данной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</w:t>
      </w:r>
      <w:r>
        <w:t xml:space="preserve"> свойственные учащимся этой возрастной группы, интегрировать знания из разных предметных областей и формировать </w:t>
      </w:r>
      <w:proofErr w:type="spellStart"/>
      <w:r>
        <w:t>межпредметные</w:t>
      </w:r>
      <w:proofErr w:type="spellEnd"/>
      <w:r>
        <w:t xml:space="preserve"> учебные умения и навыки. При формировании и развитии речевых, языковых, социокультурных или межкультурных умений и навыков учитыва</w:t>
      </w:r>
      <w:r>
        <w:t>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</w:t>
      </w:r>
      <w:r>
        <w:t xml:space="preserve"> предмета «Иностранный язык» появляется возможность развивать культуру межличностного общения на основе морально- этических норм (уважения, равноправия, ответственности и т. д.). При обсуждении специально отобранных текстов формируется умение рассуждать, о</w:t>
      </w:r>
      <w:r>
        <w:t>перировать гипотезами, анализировать, сравнивать, оценивать социокультурные и языковые явления.</w:t>
      </w:r>
    </w:p>
    <w:p w:rsidR="00381F68" w:rsidRDefault="00381F68">
      <w:pPr>
        <w:pStyle w:val="a3"/>
        <w:spacing w:before="5"/>
        <w:rPr>
          <w:sz w:val="27"/>
        </w:rPr>
      </w:pPr>
    </w:p>
    <w:p w:rsidR="00381F68" w:rsidRDefault="00882D6A">
      <w:pPr>
        <w:pStyle w:val="2"/>
        <w:ind w:left="1026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Цель и задачи данной программы</w:t>
      </w:r>
    </w:p>
    <w:p w:rsidR="00381F68" w:rsidRDefault="00882D6A">
      <w:pPr>
        <w:pStyle w:val="a3"/>
        <w:spacing w:before="36" w:line="276" w:lineRule="auto"/>
        <w:ind w:left="460" w:right="253" w:firstLine="566"/>
        <w:rPr>
          <w:b/>
          <w:i/>
        </w:rPr>
      </w:pPr>
      <w:r>
        <w:rPr>
          <w:b/>
        </w:rPr>
        <w:t xml:space="preserve">Цель: </w:t>
      </w:r>
      <w:r>
        <w:t>развитие иноязычной коммуникативной компетенции в совокупности ее составляющи</w:t>
      </w:r>
      <w:proofErr w:type="gramStart"/>
      <w:r>
        <w:t>х-</w:t>
      </w:r>
      <w:proofErr w:type="gramEnd"/>
      <w:r>
        <w:t xml:space="preserve"> речевой, социокультурной, компенсаторной,</w:t>
      </w:r>
      <w:r>
        <w:t xml:space="preserve"> учебно-познавательной и способствует решению следующих</w:t>
      </w:r>
      <w:r>
        <w:rPr>
          <w:u w:val="thick"/>
        </w:rPr>
        <w:t xml:space="preserve"> </w:t>
      </w:r>
      <w:r>
        <w:rPr>
          <w:b/>
          <w:i/>
          <w:u w:val="thick"/>
        </w:rPr>
        <w:t>задач: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1" w:line="276" w:lineRule="auto"/>
        <w:ind w:right="160"/>
        <w:jc w:val="both"/>
        <w:rPr>
          <w:rFonts w:ascii="Wingdings" w:hAnsi="Wingdings"/>
          <w:sz w:val="24"/>
        </w:rPr>
      </w:pPr>
      <w:r>
        <w:rPr>
          <w:i/>
          <w:sz w:val="24"/>
        </w:rPr>
        <w:t xml:space="preserve">речевая компетенция – </w:t>
      </w:r>
      <w:r>
        <w:rPr>
          <w:sz w:val="24"/>
        </w:rPr>
        <w:t xml:space="preserve">развитие коммуникативных умений в четырех основных вида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письме).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58"/>
        <w:jc w:val="both"/>
        <w:rPr>
          <w:rFonts w:ascii="Wingdings" w:hAnsi="Wingdings"/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– овладение новыми языковыми с</w:t>
      </w:r>
      <w:r>
        <w:rPr>
          <w:sz w:val="24"/>
        </w:rPr>
        <w:t>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мысли в родном и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языках;</w:t>
      </w:r>
      <w:proofErr w:type="gramEnd"/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60"/>
        <w:jc w:val="both"/>
        <w:rPr>
          <w:rFonts w:ascii="Wingdings" w:hAnsi="Wingdings"/>
          <w:sz w:val="24"/>
        </w:rPr>
      </w:pPr>
      <w:r>
        <w:rPr>
          <w:sz w:val="24"/>
        </w:rPr>
        <w:t>социокультурная/ме</w:t>
      </w:r>
      <w:r>
        <w:rPr>
          <w:sz w:val="24"/>
        </w:rPr>
        <w:t xml:space="preserve">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слушателей; формирование умения представлять свою страну, ее </w:t>
      </w:r>
      <w:r>
        <w:rPr>
          <w:sz w:val="24"/>
        </w:rPr>
        <w:t>культуру в условиях межкультурного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общения;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53"/>
        <w:jc w:val="both"/>
        <w:rPr>
          <w:rFonts w:ascii="Wingdings" w:hAnsi="Wingdings"/>
          <w:sz w:val="24"/>
        </w:rPr>
      </w:pPr>
      <w:r>
        <w:rPr>
          <w:sz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64"/>
        <w:jc w:val="both"/>
        <w:rPr>
          <w:rFonts w:ascii="Wingdings" w:hAnsi="Wingdings"/>
          <w:sz w:val="24"/>
        </w:rPr>
      </w:pPr>
      <w:r>
        <w:rPr>
          <w:sz w:val="24"/>
        </w:rPr>
        <w:t>учебно-познавательная компетенция – дальнейшее развитие общих и специал</w:t>
      </w:r>
      <w:r>
        <w:rPr>
          <w:sz w:val="24"/>
        </w:rPr>
        <w:t>ьных учебных умений, универсальных способов деятельности; ознакомление с доступными слушателям способами и приемами самостоятельного изучения языков и культур, в том числе с использованием новых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8" w:lineRule="auto"/>
        <w:ind w:right="158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у слушателей потребно</w:t>
      </w:r>
      <w:r>
        <w:rPr>
          <w:sz w:val="24"/>
        </w:rPr>
        <w:t>сти изучения иностранных языков и овладения ими как 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поликультурном</w:t>
      </w:r>
      <w:proofErr w:type="gramEnd"/>
    </w:p>
    <w:p w:rsidR="00381F68" w:rsidRDefault="00381F68">
      <w:pPr>
        <w:spacing w:line="278" w:lineRule="auto"/>
        <w:jc w:val="both"/>
        <w:rPr>
          <w:rFonts w:ascii="Wingdings" w:hAnsi="Wingdings"/>
          <w:sz w:val="24"/>
        </w:rPr>
        <w:sectPr w:rsidR="00381F68">
          <w:pgSz w:w="11910" w:h="16840"/>
          <w:pgMar w:top="620" w:right="560" w:bottom="280" w:left="260" w:header="720" w:footer="720" w:gutter="0"/>
          <w:cols w:space="720"/>
        </w:sectPr>
      </w:pPr>
    </w:p>
    <w:p w:rsidR="00381F68" w:rsidRDefault="00882D6A">
      <w:pPr>
        <w:pStyle w:val="a3"/>
        <w:tabs>
          <w:tab w:val="left" w:pos="2359"/>
          <w:tab w:val="left" w:pos="3078"/>
          <w:tab w:val="left" w:pos="3409"/>
          <w:tab w:val="left" w:pos="4560"/>
          <w:tab w:val="left" w:pos="6174"/>
          <w:tab w:val="left" w:pos="6625"/>
          <w:tab w:val="left" w:pos="7534"/>
          <w:tab w:val="left" w:pos="8793"/>
          <w:tab w:val="left" w:pos="9978"/>
        </w:tabs>
        <w:spacing w:before="76" w:line="276" w:lineRule="auto"/>
        <w:ind w:left="460" w:right="168"/>
      </w:pPr>
      <w:r>
        <w:lastRenderedPageBreak/>
        <w:t>полиэтническом</w:t>
      </w:r>
      <w:r>
        <w:tab/>
      </w:r>
      <w:proofErr w:type="gramStart"/>
      <w:r>
        <w:t>мире</w:t>
      </w:r>
      <w:proofErr w:type="gramEnd"/>
      <w:r>
        <w:tab/>
        <w:t>в</w:t>
      </w:r>
      <w:r>
        <w:tab/>
        <w:t>условиях</w:t>
      </w:r>
      <w:r>
        <w:tab/>
        <w:t>глобализации</w:t>
      </w:r>
      <w:r>
        <w:tab/>
        <w:t>на</w:t>
      </w:r>
      <w:r>
        <w:tab/>
        <w:t>основе</w:t>
      </w:r>
      <w:r>
        <w:tab/>
        <w:t>осознания</w:t>
      </w:r>
      <w:r>
        <w:tab/>
        <w:t>важности</w:t>
      </w:r>
      <w:r>
        <w:tab/>
      </w:r>
      <w:r>
        <w:t>изучения иностранного языка и родного языка как средства общения и познания в современном</w:t>
      </w:r>
      <w:r>
        <w:rPr>
          <w:spacing w:val="-12"/>
        </w:rPr>
        <w:t xml:space="preserve"> </w:t>
      </w:r>
      <w:r>
        <w:t>мире;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61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ажданина, патриота; развитие наци</w:t>
      </w:r>
      <w:r>
        <w:rPr>
          <w:sz w:val="24"/>
        </w:rPr>
        <w:t>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культуры;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1540"/>
          <w:tab w:val="left" w:pos="1541"/>
        </w:tabs>
        <w:spacing w:line="278" w:lineRule="auto"/>
        <w:ind w:right="162"/>
        <w:jc w:val="both"/>
        <w:rPr>
          <w:rFonts w:ascii="Wingdings" w:hAnsi="Wingdings"/>
          <w:sz w:val="24"/>
        </w:rPr>
      </w:pPr>
      <w:r>
        <w:rPr>
          <w:sz w:val="24"/>
        </w:rPr>
        <w:t>развитие стремления к овладению основами мировой культуры средствами иностр</w:t>
      </w:r>
      <w:r>
        <w:rPr>
          <w:sz w:val="24"/>
        </w:rPr>
        <w:t>анного языка;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1540"/>
          <w:tab w:val="left" w:pos="1541"/>
        </w:tabs>
        <w:spacing w:line="276" w:lineRule="auto"/>
        <w:ind w:right="157"/>
        <w:jc w:val="both"/>
        <w:rPr>
          <w:rFonts w:ascii="Wingdings" w:hAnsi="Wingdings"/>
          <w:sz w:val="24"/>
        </w:rPr>
      </w:pPr>
      <w:r>
        <w:rPr>
          <w:sz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81F68" w:rsidRDefault="00381F68">
      <w:pPr>
        <w:pStyle w:val="a3"/>
        <w:spacing w:before="6"/>
        <w:rPr>
          <w:sz w:val="27"/>
        </w:rPr>
      </w:pPr>
    </w:p>
    <w:p w:rsidR="00381F68" w:rsidRDefault="00882D6A">
      <w:pPr>
        <w:pStyle w:val="2"/>
        <w:spacing w:before="1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Количество человек в группе</w:t>
      </w:r>
    </w:p>
    <w:p w:rsidR="00381F68" w:rsidRDefault="00381F68">
      <w:pPr>
        <w:pStyle w:val="a3"/>
        <w:spacing w:before="10"/>
        <w:rPr>
          <w:b/>
          <w:i/>
          <w:sz w:val="22"/>
        </w:rPr>
      </w:pPr>
    </w:p>
    <w:p w:rsidR="00381F68" w:rsidRDefault="00882D6A">
      <w:pPr>
        <w:pStyle w:val="a3"/>
        <w:spacing w:before="90"/>
        <w:ind w:left="1120"/>
      </w:pPr>
      <w:r>
        <w:t>4-6 человек</w:t>
      </w:r>
    </w:p>
    <w:p w:rsidR="00381F68" w:rsidRDefault="00381F68">
      <w:pPr>
        <w:pStyle w:val="a3"/>
        <w:spacing w:before="10"/>
        <w:rPr>
          <w:sz w:val="30"/>
        </w:rPr>
      </w:pPr>
    </w:p>
    <w:p w:rsidR="00381F68" w:rsidRDefault="00882D6A">
      <w:pPr>
        <w:pStyle w:val="2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Режим и продолжи</w:t>
      </w:r>
      <w:r>
        <w:rPr>
          <w:u w:val="thick"/>
        </w:rPr>
        <w:t>тельность занятий</w:t>
      </w:r>
      <w:r>
        <w:rPr>
          <w:u w:val="none"/>
        </w:rPr>
        <w:t xml:space="preserve"> (Календарный учебный график)</w:t>
      </w:r>
    </w:p>
    <w:p w:rsidR="00381F68" w:rsidRDefault="00381F68">
      <w:pPr>
        <w:pStyle w:val="a3"/>
        <w:spacing w:before="1"/>
        <w:rPr>
          <w:b/>
          <w:i/>
          <w:sz w:val="23"/>
        </w:rPr>
      </w:pPr>
    </w:p>
    <w:p w:rsidR="00381F68" w:rsidRDefault="00882D6A">
      <w:pPr>
        <w:pStyle w:val="a3"/>
        <w:spacing w:before="90"/>
        <w:ind w:left="1120"/>
      </w:pPr>
      <w:r>
        <w:t xml:space="preserve">Занятия проводятся 2 раза в неделю, по 2 </w:t>
      </w:r>
      <w:proofErr w:type="gramStart"/>
      <w:r>
        <w:t>академических</w:t>
      </w:r>
      <w:proofErr w:type="gramEnd"/>
      <w:r>
        <w:t xml:space="preserve"> часа</w:t>
      </w:r>
    </w:p>
    <w:p w:rsidR="00381F68" w:rsidRDefault="00381F68">
      <w:pPr>
        <w:pStyle w:val="a3"/>
        <w:spacing w:before="6"/>
        <w:rPr>
          <w:sz w:val="31"/>
        </w:rPr>
      </w:pPr>
    </w:p>
    <w:p w:rsidR="00381F68" w:rsidRDefault="00882D6A">
      <w:pPr>
        <w:pStyle w:val="2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Рабочая программа:</w:t>
      </w:r>
    </w:p>
    <w:p w:rsidR="00381F68" w:rsidRDefault="00381F68">
      <w:pPr>
        <w:pStyle w:val="a3"/>
        <w:spacing w:before="1"/>
        <w:rPr>
          <w:b/>
          <w:i/>
          <w:sz w:val="23"/>
        </w:rPr>
      </w:pPr>
    </w:p>
    <w:p w:rsidR="00381F68" w:rsidRDefault="00882D6A">
      <w:pPr>
        <w:pStyle w:val="a3"/>
        <w:spacing w:before="90" w:line="276" w:lineRule="auto"/>
        <w:ind w:left="460" w:right="183"/>
      </w:pPr>
      <w:r>
        <w:t>Предлагаемые ниже формы и методы проведения курса способствуют углублению и расширению знаний учащихся по английскому языку, формированию коммуникативной и языковой компетенций.</w:t>
      </w:r>
    </w:p>
    <w:p w:rsidR="00381F68" w:rsidRDefault="00381F68">
      <w:pPr>
        <w:pStyle w:val="a3"/>
        <w:spacing w:before="5"/>
        <w:rPr>
          <w:sz w:val="27"/>
        </w:rPr>
      </w:pPr>
    </w:p>
    <w:p w:rsidR="00381F68" w:rsidRDefault="00882D6A">
      <w:pPr>
        <w:pStyle w:val="a4"/>
        <w:numPr>
          <w:ilvl w:val="0"/>
          <w:numId w:val="2"/>
        </w:numPr>
        <w:tabs>
          <w:tab w:val="left" w:pos="700"/>
        </w:tabs>
        <w:rPr>
          <w:sz w:val="24"/>
        </w:rPr>
      </w:pPr>
      <w:r>
        <w:rPr>
          <w:sz w:val="24"/>
        </w:rPr>
        <w:t>Ознакомление с новой темой и проблемами, с ней связанными, с новыми лексическ</w:t>
      </w:r>
      <w:r>
        <w:rPr>
          <w:sz w:val="24"/>
        </w:rPr>
        <w:t>ими</w:t>
      </w:r>
      <w:r>
        <w:rPr>
          <w:spacing w:val="-30"/>
          <w:sz w:val="24"/>
        </w:rPr>
        <w:t xml:space="preserve"> </w:t>
      </w:r>
      <w:r>
        <w:rPr>
          <w:sz w:val="24"/>
        </w:rPr>
        <w:t>единицами</w:t>
      </w:r>
    </w:p>
    <w:p w:rsidR="00381F68" w:rsidRDefault="00882D6A">
      <w:pPr>
        <w:pStyle w:val="a3"/>
        <w:spacing w:before="43"/>
        <w:ind w:left="940"/>
      </w:pPr>
      <w:r>
        <w:t>-объяснение;</w:t>
      </w:r>
    </w:p>
    <w:p w:rsidR="00381F68" w:rsidRDefault="00882D6A">
      <w:pPr>
        <w:pStyle w:val="a3"/>
        <w:spacing w:before="41"/>
        <w:ind w:left="940"/>
      </w:pPr>
      <w:r>
        <w:t>-прослушивание и запись материала занятий;</w:t>
      </w:r>
    </w:p>
    <w:p w:rsidR="00381F68" w:rsidRDefault="00882D6A">
      <w:pPr>
        <w:pStyle w:val="a3"/>
        <w:spacing w:before="41"/>
        <w:ind w:left="940"/>
      </w:pPr>
      <w:r>
        <w:t>-самостоятельное чтение материала и его изучение;</w:t>
      </w:r>
    </w:p>
    <w:p w:rsidR="00381F68" w:rsidRDefault="00882D6A">
      <w:pPr>
        <w:pStyle w:val="a3"/>
        <w:spacing w:before="41"/>
        <w:ind w:left="940"/>
      </w:pPr>
      <w:r>
        <w:t>-работа с лексикой.</w:t>
      </w:r>
    </w:p>
    <w:p w:rsidR="00381F68" w:rsidRDefault="00381F68">
      <w:pPr>
        <w:pStyle w:val="a3"/>
        <w:spacing w:before="3"/>
        <w:rPr>
          <w:sz w:val="31"/>
        </w:rPr>
      </w:pPr>
    </w:p>
    <w:p w:rsidR="00381F68" w:rsidRDefault="00882D6A">
      <w:pPr>
        <w:pStyle w:val="a4"/>
        <w:numPr>
          <w:ilvl w:val="0"/>
          <w:numId w:val="2"/>
        </w:numPr>
        <w:tabs>
          <w:tab w:val="left" w:pos="700"/>
        </w:tabs>
        <w:spacing w:before="1"/>
        <w:rPr>
          <w:sz w:val="24"/>
        </w:rPr>
      </w:pPr>
      <w:r>
        <w:rPr>
          <w:sz w:val="24"/>
        </w:rPr>
        <w:t>Тренинг</w:t>
      </w:r>
    </w:p>
    <w:p w:rsidR="00381F68" w:rsidRDefault="00882D6A">
      <w:pPr>
        <w:pStyle w:val="a3"/>
        <w:spacing w:before="40"/>
        <w:ind w:left="940"/>
      </w:pPr>
      <w:r>
        <w:t>-ответы на вопросы;</w:t>
      </w:r>
    </w:p>
    <w:p w:rsidR="00381F68" w:rsidRDefault="00882D6A">
      <w:pPr>
        <w:pStyle w:val="a3"/>
        <w:spacing w:before="41"/>
        <w:ind w:left="940"/>
      </w:pPr>
      <w:r>
        <w:t>-поиск ответов на вопросы в тексте;</w:t>
      </w:r>
    </w:p>
    <w:p w:rsidR="00381F68" w:rsidRDefault="00882D6A">
      <w:pPr>
        <w:pStyle w:val="a3"/>
        <w:spacing w:before="44"/>
        <w:ind w:left="940"/>
      </w:pPr>
      <w:r>
        <w:t>-чтение и перевод текстов;</w:t>
      </w:r>
    </w:p>
    <w:p w:rsidR="00381F68" w:rsidRDefault="00882D6A">
      <w:pPr>
        <w:pStyle w:val="a3"/>
        <w:spacing w:before="41"/>
        <w:ind w:left="940"/>
      </w:pPr>
      <w:r>
        <w:t>-выполнение упражнений на закрепление грамматики.</w:t>
      </w:r>
    </w:p>
    <w:p w:rsidR="00381F68" w:rsidRDefault="00381F68">
      <w:pPr>
        <w:pStyle w:val="a3"/>
        <w:spacing w:before="1"/>
        <w:rPr>
          <w:sz w:val="31"/>
        </w:rPr>
      </w:pPr>
    </w:p>
    <w:p w:rsidR="00381F68" w:rsidRDefault="00882D6A">
      <w:pPr>
        <w:pStyle w:val="a4"/>
        <w:numPr>
          <w:ilvl w:val="0"/>
          <w:numId w:val="2"/>
        </w:numPr>
        <w:tabs>
          <w:tab w:val="left" w:pos="700"/>
        </w:tabs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</w:p>
    <w:p w:rsidR="00381F68" w:rsidRDefault="00882D6A">
      <w:pPr>
        <w:pStyle w:val="a3"/>
        <w:spacing w:before="43"/>
        <w:ind w:left="940"/>
      </w:pPr>
      <w:r>
        <w:t>-обсуждение темы/проблемы в парах, группе;</w:t>
      </w:r>
    </w:p>
    <w:p w:rsidR="00381F68" w:rsidRDefault="00882D6A">
      <w:pPr>
        <w:pStyle w:val="a3"/>
        <w:spacing w:before="41"/>
        <w:ind w:left="940"/>
      </w:pPr>
      <w:r>
        <w:t>-выполнение тестов (устно, письменно);</w:t>
      </w:r>
    </w:p>
    <w:p w:rsidR="00381F68" w:rsidRDefault="00882D6A">
      <w:pPr>
        <w:pStyle w:val="a3"/>
        <w:spacing w:before="41"/>
        <w:ind w:left="940"/>
      </w:pPr>
      <w:r>
        <w:t>-рефераты</w:t>
      </w:r>
    </w:p>
    <w:p w:rsidR="00381F68" w:rsidRDefault="00882D6A">
      <w:pPr>
        <w:pStyle w:val="a3"/>
        <w:spacing w:before="41"/>
        <w:ind w:left="940"/>
      </w:pPr>
      <w:r>
        <w:t>-проекты</w:t>
      </w:r>
    </w:p>
    <w:p w:rsidR="00381F68" w:rsidRDefault="00381F68">
      <w:pPr>
        <w:pStyle w:val="a3"/>
        <w:spacing w:before="5"/>
        <w:rPr>
          <w:sz w:val="31"/>
        </w:rPr>
      </w:pPr>
    </w:p>
    <w:p w:rsidR="00381F68" w:rsidRDefault="00882D6A">
      <w:pPr>
        <w:pStyle w:val="2"/>
        <w:spacing w:before="1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Материально – техническое обеспечение:</w:t>
      </w:r>
    </w:p>
    <w:p w:rsidR="00381F68" w:rsidRDefault="00381F68">
      <w:pPr>
        <w:pStyle w:val="a3"/>
        <w:spacing w:before="8"/>
        <w:rPr>
          <w:b/>
          <w:i/>
          <w:sz w:val="19"/>
        </w:rPr>
      </w:pP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spacing w:before="90"/>
        <w:rPr>
          <w:sz w:val="24"/>
        </w:rPr>
      </w:pPr>
      <w:r>
        <w:rPr>
          <w:sz w:val="24"/>
        </w:rPr>
        <w:t>компьютер;</w:t>
      </w: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rPr>
          <w:sz w:val="24"/>
        </w:rPr>
      </w:pP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доска;</w:t>
      </w: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rPr>
          <w:sz w:val="24"/>
        </w:rPr>
      </w:pPr>
      <w:r>
        <w:rPr>
          <w:sz w:val="24"/>
        </w:rPr>
        <w:t>DVD;</w:t>
      </w: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rPr>
          <w:sz w:val="24"/>
        </w:rPr>
      </w:pPr>
      <w:r>
        <w:rPr>
          <w:sz w:val="24"/>
        </w:rPr>
        <w:t xml:space="preserve">CD </w:t>
      </w:r>
      <w:proofErr w:type="spellStart"/>
      <w:r>
        <w:rPr>
          <w:sz w:val="24"/>
        </w:rPr>
        <w:t>Test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Builder</w:t>
      </w:r>
      <w:proofErr w:type="spellEnd"/>
      <w:r>
        <w:rPr>
          <w:sz w:val="24"/>
        </w:rPr>
        <w:t>;</w:t>
      </w:r>
    </w:p>
    <w:p w:rsidR="00381F68" w:rsidRDefault="00381F68">
      <w:pPr>
        <w:rPr>
          <w:sz w:val="24"/>
        </w:rPr>
        <w:sectPr w:rsidR="00381F68">
          <w:pgSz w:w="11910" w:h="16840"/>
          <w:pgMar w:top="620" w:right="560" w:bottom="280" w:left="260" w:header="720" w:footer="720" w:gutter="0"/>
          <w:cols w:space="720"/>
        </w:sectPr>
      </w:pP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spacing w:before="73"/>
        <w:rPr>
          <w:sz w:val="24"/>
        </w:rPr>
      </w:pPr>
      <w:r>
        <w:rPr>
          <w:sz w:val="24"/>
        </w:rPr>
        <w:lastRenderedPageBreak/>
        <w:t xml:space="preserve">CD </w:t>
      </w:r>
      <w:proofErr w:type="spellStart"/>
      <w:r>
        <w:rPr>
          <w:sz w:val="24"/>
        </w:rPr>
        <w:t>Extra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>;</w:t>
      </w:r>
    </w:p>
    <w:p w:rsidR="00381F68" w:rsidRDefault="00882D6A">
      <w:pPr>
        <w:pStyle w:val="a4"/>
        <w:numPr>
          <w:ilvl w:val="0"/>
          <w:numId w:val="1"/>
        </w:numPr>
        <w:tabs>
          <w:tab w:val="left" w:pos="700"/>
        </w:tabs>
        <w:rPr>
          <w:sz w:val="24"/>
        </w:rPr>
      </w:pPr>
      <w:r>
        <w:rPr>
          <w:sz w:val="24"/>
        </w:rPr>
        <w:t>доска.</w:t>
      </w:r>
    </w:p>
    <w:p w:rsidR="00381F68" w:rsidRDefault="00381F68">
      <w:pPr>
        <w:pStyle w:val="a3"/>
        <w:rPr>
          <w:sz w:val="26"/>
        </w:rPr>
      </w:pPr>
    </w:p>
    <w:p w:rsidR="00381F68" w:rsidRDefault="00381F68">
      <w:pPr>
        <w:pStyle w:val="a3"/>
        <w:spacing w:before="2"/>
        <w:rPr>
          <w:sz w:val="29"/>
        </w:rPr>
      </w:pPr>
    </w:p>
    <w:p w:rsidR="00381F68" w:rsidRDefault="00882D6A">
      <w:pPr>
        <w:pStyle w:val="1"/>
      </w:pPr>
      <w:r>
        <w:rPr>
          <w:b w:val="0"/>
          <w:spacing w:val="-60"/>
          <w:u w:val="thick"/>
        </w:rPr>
        <w:t xml:space="preserve"> </w:t>
      </w:r>
      <w:r>
        <w:rPr>
          <w:spacing w:val="-16"/>
          <w:u w:val="thick"/>
        </w:rPr>
        <w:t>Прогнозируемые результаты программы</w:t>
      </w:r>
    </w:p>
    <w:p w:rsidR="00381F68" w:rsidRDefault="00381F68">
      <w:pPr>
        <w:pStyle w:val="a3"/>
        <w:spacing w:before="10"/>
        <w:rPr>
          <w:b/>
          <w:sz w:val="22"/>
        </w:rPr>
      </w:pPr>
    </w:p>
    <w:p w:rsidR="00381F68" w:rsidRDefault="00882D6A">
      <w:pPr>
        <w:pStyle w:val="a3"/>
        <w:spacing w:before="90"/>
        <w:ind w:left="460"/>
        <w:rPr>
          <w:b/>
        </w:rPr>
      </w:pPr>
      <w:r>
        <w:t xml:space="preserve">В конце обучения учащиеся должны </w:t>
      </w:r>
      <w:r>
        <w:rPr>
          <w:b/>
        </w:rPr>
        <w:t>знать: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3"/>
        <w:rPr>
          <w:rFonts w:ascii="Wingdings" w:hAnsi="Wingdings"/>
          <w:sz w:val="24"/>
        </w:rPr>
      </w:pPr>
      <w:r>
        <w:rPr>
          <w:sz w:val="24"/>
        </w:rPr>
        <w:t>Правила 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1" w:line="276" w:lineRule="auto"/>
        <w:ind w:right="154"/>
        <w:rPr>
          <w:rFonts w:ascii="Wingdings" w:hAnsi="Wingdings"/>
          <w:sz w:val="24"/>
        </w:rPr>
      </w:pPr>
      <w:r>
        <w:rPr>
          <w:sz w:val="24"/>
        </w:rPr>
        <w:t>Базовые коммуникативные навыки: уметь здороваться, представляться, извиняться, прощаться, благодарить и т.д.;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8" w:lineRule="auto"/>
        <w:ind w:right="155"/>
        <w:rPr>
          <w:rFonts w:ascii="Wingdings" w:hAnsi="Wingdings"/>
          <w:sz w:val="24"/>
        </w:rPr>
      </w:pPr>
      <w:r>
        <w:rPr>
          <w:sz w:val="24"/>
        </w:rPr>
        <w:t>Уметь рассказать базовую информацию о себе и о других, разбираться в заполнении различных форм с персональными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6" w:lineRule="auto"/>
        <w:ind w:right="168"/>
        <w:rPr>
          <w:rFonts w:ascii="Wingdings" w:hAnsi="Wingdings"/>
          <w:sz w:val="24"/>
        </w:rPr>
      </w:pPr>
      <w:r>
        <w:rPr>
          <w:sz w:val="24"/>
        </w:rPr>
        <w:t>Уметь ориентироваться в не</w:t>
      </w:r>
      <w:r>
        <w:rPr>
          <w:sz w:val="24"/>
        </w:rPr>
        <w:t>знакомом городе, спрашивать, как пройти или добраться до искомого места (и прочий базовый туристический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словарь);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Уметь объясниться в кафе, в магазине, в газетном киоске, на рынке, 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38"/>
        <w:rPr>
          <w:rFonts w:ascii="Wingdings" w:hAnsi="Wingdings"/>
          <w:sz w:val="24"/>
        </w:rPr>
      </w:pPr>
      <w:r>
        <w:rPr>
          <w:sz w:val="24"/>
        </w:rPr>
        <w:t>Уметь попросить помощи или совета в затруднительной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0" w:line="266" w:lineRule="auto"/>
        <w:ind w:right="167"/>
        <w:rPr>
          <w:rFonts w:ascii="Wingdings" w:hAnsi="Wingdings"/>
          <w:sz w:val="32"/>
        </w:rPr>
      </w:pPr>
      <w:r>
        <w:rPr>
          <w:sz w:val="24"/>
        </w:rPr>
        <w:t>При</w:t>
      </w:r>
      <w:r>
        <w:rPr>
          <w:sz w:val="24"/>
        </w:rPr>
        <w:t>обрести первые навыки слушать и понимать разговорную английскую речь в виде коротких диалогов и небольших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блоков.</w:t>
      </w:r>
    </w:p>
    <w:p w:rsidR="00381F68" w:rsidRDefault="00381F68">
      <w:pPr>
        <w:pStyle w:val="a3"/>
        <w:spacing w:before="9"/>
        <w:rPr>
          <w:sz w:val="37"/>
        </w:rPr>
      </w:pPr>
    </w:p>
    <w:p w:rsidR="00381F68" w:rsidRDefault="00882D6A">
      <w:pPr>
        <w:ind w:left="460"/>
        <w:rPr>
          <w:b/>
          <w:sz w:val="24"/>
        </w:rPr>
      </w:pPr>
      <w:r>
        <w:rPr>
          <w:sz w:val="24"/>
        </w:rPr>
        <w:t xml:space="preserve">В конце обучения учащиеся должны </w:t>
      </w:r>
      <w:r>
        <w:rPr>
          <w:b/>
          <w:sz w:val="24"/>
        </w:rPr>
        <w:t>понимать: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0" w:line="266" w:lineRule="auto"/>
        <w:ind w:right="164"/>
        <w:rPr>
          <w:rFonts w:ascii="Wingdings" w:hAnsi="Wingdings"/>
          <w:sz w:val="32"/>
        </w:rPr>
      </w:pPr>
      <w:r>
        <w:rPr>
          <w:sz w:val="24"/>
        </w:rPr>
        <w:t>особенности структуры простых и сложных предложений английского языка; интонацию ра</w:t>
      </w:r>
      <w:r>
        <w:rPr>
          <w:sz w:val="24"/>
        </w:rPr>
        <w:t>зличных коммуникативных типов предложений;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12"/>
        <w:rPr>
          <w:rFonts w:ascii="Wingdings" w:hAnsi="Wingdings"/>
          <w:sz w:val="24"/>
        </w:rPr>
      </w:pPr>
      <w:r>
        <w:rPr>
          <w:sz w:val="24"/>
        </w:rPr>
        <w:t xml:space="preserve">признаки изученных </w:t>
      </w:r>
      <w:proofErr w:type="spellStart"/>
      <w:proofErr w:type="gramStart"/>
      <w:r>
        <w:rPr>
          <w:sz w:val="24"/>
        </w:rPr>
        <w:t>rp</w:t>
      </w:r>
      <w:proofErr w:type="gramEnd"/>
      <w:r>
        <w:rPr>
          <w:sz w:val="24"/>
        </w:rPr>
        <w:t>амматических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явлений;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4"/>
        <w:rPr>
          <w:rFonts w:ascii="Wingdings" w:hAnsi="Wingdings"/>
          <w:sz w:val="24"/>
        </w:rPr>
      </w:pPr>
      <w:r>
        <w:rPr>
          <w:sz w:val="24"/>
        </w:rPr>
        <w:t>основные нормы речевого этикета (</w:t>
      </w:r>
      <w:proofErr w:type="spellStart"/>
      <w:r>
        <w:rPr>
          <w:sz w:val="24"/>
        </w:rPr>
        <w:t>Useful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), принятые в странах 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381F68" w:rsidRDefault="00882D6A">
      <w:pPr>
        <w:pStyle w:val="a4"/>
        <w:numPr>
          <w:ilvl w:val="0"/>
          <w:numId w:val="3"/>
        </w:numPr>
        <w:tabs>
          <w:tab w:val="left" w:pos="460"/>
        </w:tabs>
        <w:spacing w:before="41" w:line="276" w:lineRule="auto"/>
        <w:ind w:right="158"/>
        <w:rPr>
          <w:rFonts w:ascii="Wingdings" w:hAnsi="Wingdings"/>
          <w:sz w:val="24"/>
        </w:rPr>
      </w:pPr>
      <w:r>
        <w:rPr>
          <w:sz w:val="24"/>
        </w:rPr>
        <w:t>сходство и различия в традициях своей страны и стран изучаемого языка, особенности образа жизни, быта, культуры Великобритании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381F68" w:rsidRDefault="00381F68">
      <w:pPr>
        <w:pStyle w:val="a3"/>
        <w:spacing w:before="5"/>
        <w:rPr>
          <w:sz w:val="27"/>
        </w:rPr>
      </w:pPr>
    </w:p>
    <w:p w:rsidR="00381F68" w:rsidRDefault="00882D6A">
      <w:pPr>
        <w:pStyle w:val="a3"/>
        <w:spacing w:line="278" w:lineRule="auto"/>
        <w:ind w:left="460" w:right="5787"/>
      </w:pPr>
      <w:r>
        <w:t>1500 лексических единиц - активный словарь 2000 лексических единиц – пассивный словарь</w:t>
      </w:r>
    </w:p>
    <w:p w:rsidR="00381F68" w:rsidRDefault="00381F68">
      <w:pPr>
        <w:pStyle w:val="a3"/>
        <w:rPr>
          <w:sz w:val="26"/>
        </w:rPr>
      </w:pPr>
    </w:p>
    <w:p w:rsidR="00381F68" w:rsidRDefault="00381F68">
      <w:pPr>
        <w:pStyle w:val="a3"/>
        <w:spacing w:before="8"/>
        <w:rPr>
          <w:sz w:val="28"/>
        </w:rPr>
      </w:pPr>
    </w:p>
    <w:p w:rsidR="00381F68" w:rsidRDefault="00882D6A">
      <w:pPr>
        <w:spacing w:line="280" w:lineRule="auto"/>
        <w:ind w:left="460"/>
        <w:rPr>
          <w:b/>
          <w:i/>
          <w:sz w:val="16"/>
        </w:rPr>
      </w:pPr>
      <w:r>
        <w:rPr>
          <w:sz w:val="24"/>
        </w:rPr>
        <w:t>Для отслеживания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результативно</w:t>
      </w:r>
      <w:r>
        <w:rPr>
          <w:b/>
          <w:i/>
          <w:sz w:val="24"/>
          <w:u w:val="thick"/>
        </w:rPr>
        <w:t>сти данной программы</w:t>
      </w:r>
      <w:r>
        <w:rPr>
          <w:b/>
          <w:i/>
          <w:sz w:val="24"/>
        </w:rPr>
        <w:t xml:space="preserve"> </w:t>
      </w:r>
      <w:r>
        <w:rPr>
          <w:spacing w:val="-15"/>
          <w:sz w:val="24"/>
        </w:rPr>
        <w:t xml:space="preserve">используются </w:t>
      </w:r>
      <w:r>
        <w:rPr>
          <w:spacing w:val="-14"/>
          <w:sz w:val="24"/>
        </w:rPr>
        <w:t xml:space="preserve">следующие </w:t>
      </w:r>
      <w:r>
        <w:rPr>
          <w:b/>
          <w:i/>
          <w:spacing w:val="-14"/>
          <w:sz w:val="24"/>
        </w:rPr>
        <w:t xml:space="preserve">способы проверки </w:t>
      </w:r>
      <w:r>
        <w:rPr>
          <w:b/>
          <w:i/>
          <w:sz w:val="24"/>
        </w:rPr>
        <w:t xml:space="preserve">и </w:t>
      </w:r>
      <w:r>
        <w:rPr>
          <w:b/>
          <w:i/>
          <w:spacing w:val="-12"/>
          <w:sz w:val="24"/>
        </w:rPr>
        <w:t xml:space="preserve">формы </w:t>
      </w:r>
      <w:r>
        <w:rPr>
          <w:b/>
          <w:i/>
          <w:spacing w:val="-14"/>
          <w:sz w:val="24"/>
        </w:rPr>
        <w:t>подведения итогов</w:t>
      </w:r>
      <w:r>
        <w:rPr>
          <w:b/>
          <w:i/>
          <w:spacing w:val="-14"/>
          <w:sz w:val="16"/>
        </w:rPr>
        <w:t>:</w:t>
      </w:r>
    </w:p>
    <w:p w:rsidR="00381F68" w:rsidRDefault="00882D6A">
      <w:pPr>
        <w:pStyle w:val="a3"/>
        <w:spacing w:line="276" w:lineRule="auto"/>
        <w:ind w:left="460" w:right="238" w:firstLine="708"/>
      </w:pPr>
      <w:r>
        <w:t>Оценка качества освоения дисциплины включает текущий контроль успеваемости (задания в тестовой форме, контрольные работы, типовые задания для практических занятий) и итоговые тесты в конце полугодий.</w:t>
      </w:r>
    </w:p>
    <w:p w:rsidR="00381F68" w:rsidRDefault="00882D6A">
      <w:pPr>
        <w:pStyle w:val="a3"/>
        <w:spacing w:line="276" w:lineRule="auto"/>
        <w:ind w:left="460" w:right="188" w:firstLine="708"/>
      </w:pPr>
      <w:r>
        <w:t>В начале года проводятся диагностические занятия в форме</w:t>
      </w:r>
      <w:r>
        <w:t xml:space="preserve"> собеседования и анкетирования, творческих заданий, в результате которых определяется уровень мотивации слушателей к занятиям в лингвистическом центре, их культурный кругозор, уровень их речевого иноязычного развития, направленность интересов.</w:t>
      </w:r>
    </w:p>
    <w:p w:rsidR="00381F68" w:rsidRDefault="00882D6A">
      <w:pPr>
        <w:pStyle w:val="a3"/>
        <w:spacing w:line="276" w:lineRule="auto"/>
        <w:ind w:left="460" w:right="731" w:firstLine="708"/>
      </w:pPr>
      <w:r>
        <w:t>В течение го</w:t>
      </w:r>
      <w:r>
        <w:t xml:space="preserve">да осуществляется </w:t>
      </w:r>
      <w:r>
        <w:rPr>
          <w:b/>
        </w:rPr>
        <w:t xml:space="preserve">промежуточный и контроль </w:t>
      </w:r>
      <w:r>
        <w:t xml:space="preserve">в форме тестовых заданий, </w:t>
      </w:r>
      <w:proofErr w:type="spellStart"/>
      <w:r>
        <w:t>аудирований</w:t>
      </w:r>
      <w:proofErr w:type="spellEnd"/>
      <w:r>
        <w:t>, что позволяет исследовать уровень приобретенных знаний, умений и навыков в области развития языковых компетенций обучающихся.</w:t>
      </w:r>
    </w:p>
    <w:p w:rsidR="00381F68" w:rsidRDefault="00882D6A">
      <w:pPr>
        <w:pStyle w:val="1"/>
        <w:spacing w:line="275" w:lineRule="exact"/>
        <w:ind w:left="1026"/>
        <w:rPr>
          <w:b w:val="0"/>
        </w:rPr>
      </w:pPr>
      <w:r>
        <w:t>Итоговые занятия проводятся в тестовой форме</w:t>
      </w:r>
      <w:r>
        <w:rPr>
          <w:b w:val="0"/>
        </w:rPr>
        <w:t>.</w:t>
      </w:r>
    </w:p>
    <w:p w:rsidR="00381F68" w:rsidRDefault="00381F68">
      <w:pPr>
        <w:spacing w:line="275" w:lineRule="exact"/>
        <w:sectPr w:rsidR="00381F68">
          <w:pgSz w:w="11910" w:h="16840"/>
          <w:pgMar w:top="620" w:right="560" w:bottom="280" w:left="260" w:header="720" w:footer="720" w:gutter="0"/>
          <w:cols w:space="720"/>
        </w:sectPr>
      </w:pPr>
    </w:p>
    <w:p w:rsidR="00381F68" w:rsidRDefault="00882D6A">
      <w:pPr>
        <w:spacing w:before="110" w:line="451" w:lineRule="auto"/>
        <w:ind w:left="1853" w:right="2059" w:firstLine="780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 дополнительной образовательной программы: Таблица соотнесения часов образовательной программы для взрослых английский язык</w:t>
      </w:r>
    </w:p>
    <w:p w:rsidR="00381F68" w:rsidRDefault="00381F68">
      <w:pPr>
        <w:pStyle w:val="a3"/>
        <w:rPr>
          <w:b/>
          <w:sz w:val="20"/>
        </w:rPr>
      </w:pPr>
    </w:p>
    <w:p w:rsidR="00381F68" w:rsidRDefault="00381F68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103"/>
        <w:gridCol w:w="1701"/>
        <w:gridCol w:w="1747"/>
        <w:gridCol w:w="1653"/>
      </w:tblGrid>
      <w:tr w:rsidR="00381F68">
        <w:trPr>
          <w:trHeight w:val="1034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1F68" w:rsidRDefault="00381F68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381F68" w:rsidRDefault="00882D6A">
            <w:pPr>
              <w:pStyle w:val="TableParagraph"/>
              <w:spacing w:line="240" w:lineRule="auto"/>
              <w:ind w:left="80" w:righ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Раздела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ind w:left="2273" w:right="226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  <w:p w:rsidR="00381F68" w:rsidRDefault="00381F6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381F68" w:rsidRDefault="00882D6A">
            <w:pPr>
              <w:pStyle w:val="TableParagraph"/>
              <w:spacing w:line="240" w:lineRule="auto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(часы)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  <w:p w:rsidR="00381F68" w:rsidRDefault="00381F6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381F68" w:rsidRDefault="00882D6A">
            <w:pPr>
              <w:pStyle w:val="TableParagraph"/>
              <w:spacing w:line="240" w:lineRule="auto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(часы)</w:t>
            </w:r>
          </w:p>
        </w:tc>
      </w:tr>
      <w:tr w:rsidR="00381F68">
        <w:trPr>
          <w:trHeight w:val="834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tabs>
                <w:tab w:val="left" w:pos="1679"/>
                <w:tab w:val="left" w:pos="3429"/>
                <w:tab w:val="left" w:pos="4079"/>
                <w:tab w:val="left" w:pos="441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своей семьи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8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людьми. Семья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5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работы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Распорядок дня. Свободное время.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spacing w:line="273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835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Описание дома, квартиры. Мебель, предметы обихода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spacing w:line="271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языков. Хобби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8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Прошлый опыт. События прошлого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5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События прошлого. Биографии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1F68">
        <w:trPr>
          <w:trHeight w:val="518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Еда. Продукты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spacing w:line="273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Город. Достопримечательности.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Одежда. Описание внешности человека.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81F68" w:rsidRDefault="00381F68">
      <w:pPr>
        <w:jc w:val="center"/>
        <w:rPr>
          <w:sz w:val="24"/>
        </w:rPr>
        <w:sectPr w:rsidR="00381F68">
          <w:pgSz w:w="16840" w:h="11910" w:orient="landscape"/>
          <w:pgMar w:top="1100" w:right="1680" w:bottom="280" w:left="1500" w:header="720" w:footer="720" w:gutter="0"/>
          <w:cols w:space="720"/>
        </w:sectPr>
      </w:pPr>
    </w:p>
    <w:p w:rsidR="00381F68" w:rsidRDefault="00381F68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103"/>
        <w:gridCol w:w="1701"/>
        <w:gridCol w:w="1747"/>
        <w:gridCol w:w="1653"/>
      </w:tblGrid>
      <w:tr w:rsidR="00381F68">
        <w:trPr>
          <w:trHeight w:val="518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Мои планы.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spacing w:line="271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5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8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Чувства и состояния человека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spacing w:line="273" w:lineRule="exact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F68">
        <w:trPr>
          <w:trHeight w:val="835"/>
        </w:trPr>
        <w:tc>
          <w:tcPr>
            <w:tcW w:w="979" w:type="dxa"/>
          </w:tcPr>
          <w:p w:rsidR="00381F68" w:rsidRDefault="00882D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381F68" w:rsidRDefault="00882D6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Практика в общении по изученному речевому материалу</w:t>
            </w: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7" w:type="dxa"/>
          </w:tcPr>
          <w:p w:rsidR="00381F68" w:rsidRDefault="00882D6A">
            <w:pPr>
              <w:pStyle w:val="TableParagraph"/>
              <w:ind w:left="0" w:right="8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3" w:type="dxa"/>
          </w:tcPr>
          <w:p w:rsidR="00381F68" w:rsidRDefault="00882D6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1F68">
        <w:trPr>
          <w:trHeight w:val="517"/>
        </w:trPr>
        <w:tc>
          <w:tcPr>
            <w:tcW w:w="979" w:type="dxa"/>
          </w:tcPr>
          <w:p w:rsidR="00381F68" w:rsidRDefault="00882D6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103" w:type="dxa"/>
          </w:tcPr>
          <w:p w:rsidR="00381F68" w:rsidRDefault="00381F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81F68" w:rsidRDefault="00882D6A">
            <w:pPr>
              <w:pStyle w:val="TableParagraph"/>
              <w:spacing w:line="275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747" w:type="dxa"/>
          </w:tcPr>
          <w:p w:rsidR="00381F68" w:rsidRDefault="00381F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3" w:type="dxa"/>
          </w:tcPr>
          <w:p w:rsidR="00381F68" w:rsidRDefault="00381F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F68" w:rsidRDefault="00381F68">
      <w:pPr>
        <w:rPr>
          <w:sz w:val="24"/>
        </w:rPr>
        <w:sectPr w:rsidR="00381F68">
          <w:pgSz w:w="16840" w:h="11910" w:orient="landscape"/>
          <w:pgMar w:top="1100" w:right="1680" w:bottom="280" w:left="1500" w:header="720" w:footer="720" w:gutter="0"/>
          <w:cols w:space="720"/>
        </w:sectPr>
      </w:pPr>
    </w:p>
    <w:p w:rsidR="00381F68" w:rsidRDefault="00381F68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61"/>
        <w:gridCol w:w="3826"/>
        <w:gridCol w:w="2693"/>
        <w:gridCol w:w="2554"/>
      </w:tblGrid>
      <w:tr w:rsidR="00381F68">
        <w:trPr>
          <w:trHeight w:val="516"/>
        </w:trPr>
        <w:tc>
          <w:tcPr>
            <w:tcW w:w="675" w:type="dxa"/>
          </w:tcPr>
          <w:p w:rsidR="00381F68" w:rsidRDefault="00381F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1" w:type="dxa"/>
            <w:gridSpan w:val="5"/>
          </w:tcPr>
          <w:p w:rsidR="00381F68" w:rsidRDefault="00882D6A">
            <w:pPr>
              <w:pStyle w:val="TableParagraph"/>
              <w:spacing w:line="275" w:lineRule="exact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ДОПОЛНИТЕЛЬНОЙ ОБРАЗОВАТЕЛЬНОЙ ПРОГРАММЫ</w:t>
            </w:r>
          </w:p>
        </w:tc>
      </w:tr>
      <w:tr w:rsidR="00381F68">
        <w:trPr>
          <w:trHeight w:val="1053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28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Темы занятий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76" w:lineRule="auto"/>
              <w:ind w:left="527" w:right="494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263"/>
              <w:rPr>
                <w:b/>
                <w:sz w:val="20"/>
              </w:rPr>
            </w:pPr>
            <w:r>
              <w:rPr>
                <w:b/>
                <w:sz w:val="20"/>
              </w:rPr>
              <w:t>Цели и задачи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28" w:lineRule="exact"/>
              <w:ind w:left="940" w:right="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Лексика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28" w:lineRule="exact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Грамматика</w:t>
            </w:r>
          </w:p>
        </w:tc>
      </w:tr>
      <w:tr w:rsidR="00381F68" w:rsidRPr="00882D6A">
        <w:trPr>
          <w:trHeight w:val="868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0" w:lineRule="auto"/>
              <w:ind w:right="112"/>
            </w:pPr>
            <w:r>
              <w:t>Приветствие. Представление себя и своей семьи.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76" w:lineRule="auto"/>
              <w:ind w:left="106" w:right="558"/>
            </w:pPr>
            <w:r>
              <w:t>Научиться говорить о себе, вести диалог знакомства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0" w:lineRule="auto"/>
              <w:ind w:left="108" w:right="334"/>
            </w:pPr>
            <w:r>
              <w:t>Предметы ежедневного обихода, страны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0" w:lineRule="auto"/>
              <w:ind w:left="109" w:right="249"/>
              <w:rPr>
                <w:lang w:val="en-US"/>
              </w:rPr>
            </w:pPr>
            <w:r w:rsidRPr="00882D6A">
              <w:rPr>
                <w:lang w:val="en-US"/>
              </w:rPr>
              <w:t xml:space="preserve">Present simple </w:t>
            </w:r>
            <w:r>
              <w:t>глаголов</w:t>
            </w:r>
            <w:r w:rsidRPr="00882D6A">
              <w:rPr>
                <w:lang w:val="en-US"/>
              </w:rPr>
              <w:t xml:space="preserve"> to be, </w:t>
            </w:r>
            <w:r>
              <w:t>числительные</w:t>
            </w:r>
          </w:p>
        </w:tc>
      </w:tr>
      <w:tr w:rsidR="00381F68" w:rsidRPr="00882D6A">
        <w:trPr>
          <w:trHeight w:val="1012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360" w:lineRule="auto"/>
              <w:ind w:right="551"/>
            </w:pPr>
            <w:r>
              <w:t>Знакомство с людьми. Семья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176"/>
            </w:pPr>
            <w:r>
              <w:t>Научиться рассказать о своей работе, расспросить собеседника о его работе. Научиться рассказать о своей</w:t>
            </w:r>
          </w:p>
          <w:p w:rsidR="00381F68" w:rsidRDefault="00882D6A">
            <w:pPr>
              <w:pStyle w:val="TableParagraph"/>
              <w:spacing w:line="240" w:lineRule="exact"/>
              <w:ind w:left="106"/>
            </w:pPr>
            <w:r>
              <w:t>семье.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Члены семьи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0" w:lineRule="auto"/>
              <w:ind w:left="109" w:right="404"/>
              <w:rPr>
                <w:lang w:val="en-US"/>
              </w:rPr>
            </w:pPr>
            <w:r w:rsidRPr="00882D6A">
              <w:rPr>
                <w:lang w:val="en-US"/>
              </w:rPr>
              <w:t xml:space="preserve">Present simple to be- </w:t>
            </w:r>
            <w:r>
              <w:t>вопросы</w:t>
            </w:r>
            <w:r w:rsidRPr="00882D6A">
              <w:rPr>
                <w:lang w:val="en-US"/>
              </w:rPr>
              <w:t xml:space="preserve"> </w:t>
            </w:r>
            <w:r>
              <w:t>и</w:t>
            </w:r>
            <w:r w:rsidRPr="00882D6A">
              <w:rPr>
                <w:lang w:val="en-US"/>
              </w:rPr>
              <w:t xml:space="preserve"> </w:t>
            </w:r>
            <w:r>
              <w:t>отрицания</w:t>
            </w:r>
            <w:r w:rsidRPr="00882D6A">
              <w:rPr>
                <w:lang w:val="en-US"/>
              </w:rPr>
              <w:t xml:space="preserve"> </w:t>
            </w:r>
            <w:proofErr w:type="spellStart"/>
            <w:r w:rsidRPr="00882D6A">
              <w:rPr>
                <w:lang w:val="en-US"/>
              </w:rPr>
              <w:t>Possesive’s</w:t>
            </w:r>
            <w:proofErr w:type="spellEnd"/>
          </w:p>
        </w:tc>
      </w:tr>
      <w:tr w:rsidR="00381F68">
        <w:trPr>
          <w:trHeight w:val="758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7" w:lineRule="exact"/>
            </w:pPr>
            <w:r>
              <w:t>Мир работы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tabs>
                <w:tab w:val="left" w:pos="2992"/>
              </w:tabs>
              <w:spacing w:line="240" w:lineRule="auto"/>
              <w:ind w:left="106" w:right="93"/>
            </w:pPr>
            <w:r>
              <w:t xml:space="preserve">Уметь рассказывать о своей работе, о распорядке  </w:t>
            </w:r>
            <w:r>
              <w:rPr>
                <w:spacing w:val="31"/>
              </w:rPr>
              <w:t xml:space="preserve"> </w:t>
            </w:r>
            <w:r>
              <w:t xml:space="preserve">рабочего  </w:t>
            </w:r>
            <w:r>
              <w:rPr>
                <w:spacing w:val="31"/>
              </w:rPr>
              <w:t xml:space="preserve"> </w:t>
            </w:r>
            <w:r>
              <w:t>дня.</w:t>
            </w:r>
            <w:r>
              <w:tab/>
              <w:t>Умение</w:t>
            </w:r>
          </w:p>
          <w:p w:rsidR="00381F68" w:rsidRDefault="00882D6A">
            <w:pPr>
              <w:pStyle w:val="TableParagraph"/>
              <w:spacing w:line="238" w:lineRule="exact"/>
              <w:ind w:left="106"/>
            </w:pPr>
            <w:r>
              <w:t>обозначать время.</w:t>
            </w:r>
          </w:p>
        </w:tc>
        <w:tc>
          <w:tcPr>
            <w:tcW w:w="2693" w:type="dxa"/>
          </w:tcPr>
          <w:p w:rsidR="00381F68" w:rsidRPr="00882D6A" w:rsidRDefault="00882D6A">
            <w:pPr>
              <w:pStyle w:val="TableParagraph"/>
              <w:spacing w:line="247" w:lineRule="exact"/>
              <w:ind w:left="108"/>
              <w:rPr>
                <w:lang w:val="en-US"/>
              </w:rPr>
            </w:pPr>
            <w:r>
              <w:t>Профессии</w:t>
            </w:r>
            <w:r w:rsidRPr="00882D6A">
              <w:rPr>
                <w:lang w:val="en-US"/>
              </w:rPr>
              <w:t>, what time is it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7" w:lineRule="exact"/>
              <w:ind w:left="109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</w:tr>
      <w:tr w:rsidR="00381F68">
        <w:trPr>
          <w:trHeight w:val="760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2" w:lineRule="auto"/>
              <w:ind w:right="363"/>
            </w:pPr>
            <w:r>
              <w:t>Распорядок дня. Свободное время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tabs>
                <w:tab w:val="left" w:pos="1111"/>
                <w:tab w:val="left" w:pos="1759"/>
                <w:tab w:val="left" w:pos="3052"/>
                <w:tab w:val="left" w:pos="3601"/>
              </w:tabs>
              <w:spacing w:line="247" w:lineRule="exact"/>
              <w:ind w:left="106"/>
            </w:pPr>
            <w:r>
              <w:t>Описать</w:t>
            </w:r>
            <w:r>
              <w:tab/>
              <w:t>свой</w:t>
            </w:r>
            <w:r>
              <w:tab/>
              <w:t>распорядок</w:t>
            </w:r>
            <w:r>
              <w:tab/>
              <w:t>дня</w:t>
            </w:r>
            <w:r>
              <w:tab/>
              <w:t>и</w:t>
            </w:r>
          </w:p>
          <w:p w:rsidR="00381F68" w:rsidRDefault="00882D6A">
            <w:pPr>
              <w:pStyle w:val="TableParagraph"/>
              <w:spacing w:before="5" w:line="252" w:lineRule="exact"/>
              <w:ind w:left="106"/>
            </w:pPr>
            <w:r>
              <w:t>расспросить другого человека о его распорядке дня.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2" w:lineRule="auto"/>
              <w:ind w:left="108" w:right="562"/>
            </w:pPr>
            <w:r>
              <w:t>Виды деятельности в свободное время.</w:t>
            </w:r>
          </w:p>
          <w:p w:rsidR="00381F68" w:rsidRDefault="00882D6A">
            <w:pPr>
              <w:pStyle w:val="TableParagraph"/>
              <w:spacing w:line="236" w:lineRule="exact"/>
              <w:ind w:left="108"/>
            </w:pPr>
            <w:r>
              <w:t>Времена года.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7" w:lineRule="exact"/>
              <w:ind w:left="109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</w:tr>
      <w:tr w:rsidR="00381F68" w:rsidRPr="00882D6A">
        <w:trPr>
          <w:trHeight w:val="1010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0" w:lineRule="auto"/>
              <w:ind w:right="141"/>
            </w:pPr>
            <w:r>
              <w:t>Описание комнаты, квартиры. Мебель, предметы обихода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94"/>
              <w:jc w:val="both"/>
            </w:pPr>
            <w:r>
              <w:t>Умение описать жилище, назвать комнаты, их предназначение. Умение описать предметы мебели и предметы</w:t>
            </w:r>
          </w:p>
          <w:p w:rsidR="00381F68" w:rsidRDefault="00882D6A">
            <w:pPr>
              <w:pStyle w:val="TableParagraph"/>
              <w:spacing w:line="237" w:lineRule="exact"/>
              <w:ind w:left="106"/>
              <w:jc w:val="both"/>
            </w:pPr>
            <w:r>
              <w:t>домашнего обихода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0" w:lineRule="auto"/>
              <w:ind w:left="108" w:right="496"/>
            </w:pPr>
            <w:r>
              <w:t>Мебель, комнаты. Предметы домашнего обихода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0" w:lineRule="auto"/>
              <w:ind w:left="109" w:right="29"/>
              <w:rPr>
                <w:lang w:val="en-US"/>
              </w:rPr>
            </w:pPr>
            <w:r w:rsidRPr="00882D6A">
              <w:rPr>
                <w:lang w:val="en-US"/>
              </w:rPr>
              <w:t xml:space="preserve">There is/are, </w:t>
            </w:r>
            <w:r>
              <w:t>предлоги</w:t>
            </w:r>
            <w:r w:rsidRPr="00882D6A">
              <w:rPr>
                <w:lang w:val="en-US"/>
              </w:rPr>
              <w:t xml:space="preserve"> </w:t>
            </w:r>
            <w:r>
              <w:t>и</w:t>
            </w:r>
            <w:r w:rsidRPr="00882D6A">
              <w:rPr>
                <w:lang w:val="en-US"/>
              </w:rPr>
              <w:t xml:space="preserve"> </w:t>
            </w:r>
            <w:r>
              <w:t>места</w:t>
            </w:r>
            <w:r w:rsidRPr="00882D6A">
              <w:rPr>
                <w:lang w:val="en-US"/>
              </w:rPr>
              <w:t>, this/that/these/those</w:t>
            </w:r>
          </w:p>
        </w:tc>
      </w:tr>
      <w:tr w:rsidR="00381F68" w:rsidRPr="00882D6A">
        <w:trPr>
          <w:trHeight w:val="947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63"/>
            </w:pPr>
            <w:r>
              <w:t>6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2" w:lineRule="auto"/>
              <w:ind w:right="326"/>
            </w:pPr>
            <w:r>
              <w:t>Изучение языков. Хобби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94"/>
              <w:jc w:val="both"/>
            </w:pPr>
            <w:r>
              <w:t>Умение рассказать о своих увлечениях, умениях, хобби. Умение расспросить собеседника.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2" w:lineRule="auto"/>
              <w:ind w:left="108" w:right="694"/>
            </w:pPr>
            <w:r>
              <w:t>Увлечения, умения, хобби.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2" w:lineRule="auto"/>
              <w:ind w:left="109" w:right="160"/>
              <w:rPr>
                <w:lang w:val="en-US"/>
              </w:rPr>
            </w:pPr>
            <w:r w:rsidRPr="00882D6A">
              <w:rPr>
                <w:lang w:val="en-US"/>
              </w:rPr>
              <w:t>Can/can’t/could/couldn’t, was/were</w:t>
            </w:r>
          </w:p>
        </w:tc>
      </w:tr>
      <w:tr w:rsidR="00381F68">
        <w:trPr>
          <w:trHeight w:val="849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9" w:lineRule="exact"/>
              <w:ind w:left="108"/>
            </w:pPr>
            <w:r>
              <w:t>7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0" w:lineRule="auto"/>
              <w:ind w:right="176"/>
            </w:pPr>
            <w:r>
              <w:t>Прошлый опыт. События прошлого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9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92"/>
              <w:jc w:val="both"/>
            </w:pPr>
            <w:r>
              <w:t>Умение описать свой прошлый опыт. Умение расспрашивать собеседника о прошлом опыте</w:t>
            </w:r>
          </w:p>
        </w:tc>
        <w:tc>
          <w:tcPr>
            <w:tcW w:w="2693" w:type="dxa"/>
          </w:tcPr>
          <w:p w:rsidR="00381F68" w:rsidRPr="00882D6A" w:rsidRDefault="00882D6A">
            <w:pPr>
              <w:pStyle w:val="TableParagraph"/>
              <w:spacing w:line="248" w:lineRule="exact"/>
              <w:ind w:left="108"/>
              <w:rPr>
                <w:lang w:val="en-US"/>
              </w:rPr>
            </w:pPr>
            <w:r>
              <w:t>Описание</w:t>
            </w:r>
            <w:r w:rsidRPr="00882D6A">
              <w:rPr>
                <w:lang w:val="en-US"/>
              </w:rPr>
              <w:t xml:space="preserve"> </w:t>
            </w:r>
            <w:proofErr w:type="gramStart"/>
            <w:r>
              <w:t>жизненных</w:t>
            </w:r>
            <w:proofErr w:type="gramEnd"/>
          </w:p>
          <w:p w:rsidR="00381F68" w:rsidRPr="00882D6A" w:rsidRDefault="00882D6A">
            <w:pPr>
              <w:pStyle w:val="TableParagraph"/>
              <w:spacing w:line="240" w:lineRule="auto"/>
              <w:ind w:left="108" w:right="130"/>
              <w:rPr>
                <w:lang w:val="en-US"/>
              </w:rPr>
            </w:pPr>
            <w:r>
              <w:t>событий</w:t>
            </w:r>
            <w:r w:rsidRPr="00882D6A">
              <w:rPr>
                <w:lang w:val="en-US"/>
              </w:rPr>
              <w:t xml:space="preserve"> (was born, started school, went to university)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0" w:lineRule="auto"/>
              <w:ind w:left="109" w:right="176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правильные и не правильные глаголы</w:t>
            </w:r>
          </w:p>
        </w:tc>
      </w:tr>
      <w:tr w:rsidR="00381F68">
        <w:trPr>
          <w:trHeight w:val="1365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76" w:lineRule="auto"/>
            </w:pPr>
            <w:r>
              <w:t>События прошлого. Биографии.</w:t>
            </w:r>
          </w:p>
          <w:p w:rsidR="00381F68" w:rsidRDefault="00882D6A">
            <w:pPr>
              <w:pStyle w:val="TableParagraph"/>
              <w:spacing w:line="276" w:lineRule="auto"/>
              <w:ind w:right="470"/>
            </w:pPr>
            <w:r>
              <w:t>Промежуточное тестирование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656"/>
              <w:jc w:val="right"/>
            </w:pPr>
            <w:r>
              <w:t>10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698"/>
            </w:pPr>
            <w:r>
              <w:t>Умение рассказать о прошлом, описать биографии знаменитых людей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0" w:lineRule="auto"/>
              <w:ind w:left="109" w:right="176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правильные и не правильные глаголы</w:t>
            </w:r>
          </w:p>
        </w:tc>
      </w:tr>
    </w:tbl>
    <w:p w:rsidR="00381F68" w:rsidRDefault="00381F68">
      <w:pPr>
        <w:sectPr w:rsidR="00381F68">
          <w:pgSz w:w="16840" w:h="11910" w:orient="landscape"/>
          <w:pgMar w:top="1100" w:right="1680" w:bottom="280" w:left="1500" w:header="720" w:footer="720" w:gutter="0"/>
          <w:cols w:space="720"/>
        </w:sectPr>
      </w:pPr>
    </w:p>
    <w:p w:rsidR="00381F68" w:rsidRDefault="00381F68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61"/>
        <w:gridCol w:w="3826"/>
        <w:gridCol w:w="2693"/>
        <w:gridCol w:w="2554"/>
      </w:tblGrid>
      <w:tr w:rsidR="00381F68" w:rsidRPr="00882D6A">
        <w:trPr>
          <w:trHeight w:val="1012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7" w:lineRule="exact"/>
            </w:pPr>
            <w:r>
              <w:t>Еда. Продукты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223"/>
            </w:pPr>
            <w:r>
              <w:t>Умение говорить о своих предпочтениях в еде. Заказывать еду в ресторане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Продукты питания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2" w:lineRule="auto"/>
              <w:ind w:left="109" w:right="793"/>
            </w:pPr>
            <w:r>
              <w:t>Исчисляемы и не исчисляемые</w:t>
            </w:r>
          </w:p>
          <w:p w:rsidR="00381F68" w:rsidRDefault="00882D6A">
            <w:pPr>
              <w:pStyle w:val="TableParagraph"/>
              <w:spacing w:line="248" w:lineRule="exact"/>
              <w:ind w:left="109"/>
            </w:pPr>
            <w:proofErr w:type="spellStart"/>
            <w:r>
              <w:t>существительные,I</w:t>
            </w:r>
            <w:proofErr w:type="spellEnd"/>
          </w:p>
          <w:p w:rsidR="00381F68" w:rsidRPr="00882D6A" w:rsidRDefault="00882D6A">
            <w:pPr>
              <w:pStyle w:val="TableParagraph"/>
              <w:spacing w:line="240" w:lineRule="exact"/>
              <w:ind w:left="109"/>
              <w:rPr>
                <w:lang w:val="en-US"/>
              </w:rPr>
            </w:pPr>
            <w:r w:rsidRPr="00882D6A">
              <w:rPr>
                <w:lang w:val="en-US"/>
              </w:rPr>
              <w:t>like/I’d like, much/many</w:t>
            </w:r>
          </w:p>
        </w:tc>
      </w:tr>
      <w:tr w:rsidR="00381F68">
        <w:trPr>
          <w:trHeight w:val="758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6" w:lineRule="exact"/>
            </w:pPr>
            <w:r>
              <w:t>Город.</w:t>
            </w:r>
          </w:p>
          <w:p w:rsidR="00381F68" w:rsidRDefault="00882D6A">
            <w:pPr>
              <w:pStyle w:val="TableParagraph"/>
              <w:spacing w:before="1" w:line="254" w:lineRule="exact"/>
              <w:ind w:right="113"/>
            </w:pPr>
            <w:proofErr w:type="spellStart"/>
            <w:proofErr w:type="gramStart"/>
            <w:r>
              <w:t>Достопримечательн</w:t>
            </w:r>
            <w:proofErr w:type="spellEnd"/>
            <w:r>
              <w:t xml:space="preserve"> ости</w:t>
            </w:r>
            <w:proofErr w:type="gramEnd"/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/>
            </w:pPr>
            <w:r>
              <w:t>Умение описать свой город и его достопримечательности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6" w:lineRule="exact"/>
              <w:ind w:left="108"/>
            </w:pPr>
            <w:r>
              <w:t>Объекты в городе,</w:t>
            </w:r>
          </w:p>
          <w:p w:rsidR="00381F68" w:rsidRDefault="00882D6A">
            <w:pPr>
              <w:pStyle w:val="TableParagraph"/>
              <w:spacing w:line="252" w:lineRule="exact"/>
              <w:ind w:left="108"/>
            </w:pPr>
            <w:r>
              <w:t>достопримечательности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0" w:lineRule="auto"/>
              <w:ind w:left="109" w:right="607"/>
            </w:pPr>
            <w:r>
              <w:t>Степени сравнения прилагательных</w:t>
            </w:r>
          </w:p>
        </w:tc>
      </w:tr>
      <w:tr w:rsidR="00381F68">
        <w:trPr>
          <w:trHeight w:val="945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11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tabs>
                <w:tab w:val="left" w:pos="1098"/>
              </w:tabs>
              <w:spacing w:line="242" w:lineRule="auto"/>
              <w:ind w:right="95"/>
            </w:pPr>
            <w:r>
              <w:t>Одежда.</w:t>
            </w:r>
            <w:r>
              <w:tab/>
            </w:r>
            <w:r>
              <w:rPr>
                <w:spacing w:val="-1"/>
              </w:rPr>
              <w:t xml:space="preserve">Описание </w:t>
            </w:r>
            <w:r>
              <w:t>внешности</w:t>
            </w:r>
          </w:p>
          <w:p w:rsidR="00381F68" w:rsidRDefault="00882D6A">
            <w:pPr>
              <w:pStyle w:val="TableParagraph"/>
              <w:spacing w:line="248" w:lineRule="exact"/>
            </w:pPr>
            <w:r>
              <w:t>человека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tabs>
                <w:tab w:val="left" w:pos="977"/>
                <w:tab w:val="left" w:pos="2247"/>
                <w:tab w:val="left" w:pos="3420"/>
              </w:tabs>
              <w:spacing w:line="242" w:lineRule="auto"/>
              <w:ind w:left="106" w:right="96"/>
            </w:pPr>
            <w:r>
              <w:t>Уметь</w:t>
            </w:r>
            <w:r>
              <w:tab/>
              <w:t>описывать</w:t>
            </w:r>
            <w:r>
              <w:tab/>
              <w:t>человека:</w:t>
            </w:r>
            <w:r>
              <w:tab/>
              <w:t>его внешность, его</w:t>
            </w:r>
            <w:r>
              <w:rPr>
                <w:spacing w:val="-1"/>
              </w:rPr>
              <w:t xml:space="preserve"> </w:t>
            </w:r>
            <w:r>
              <w:t>одежду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0" w:lineRule="auto"/>
              <w:ind w:left="108" w:right="598"/>
            </w:pPr>
            <w:r>
              <w:t>Предметы одежды, описание внешности человека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2" w:lineRule="auto"/>
              <w:ind w:left="109" w:right="624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continius</w:t>
            </w:r>
            <w:proofErr w:type="spellEnd"/>
            <w:r>
              <w:t xml:space="preserve">, </w:t>
            </w:r>
            <w:proofErr w:type="spellStart"/>
            <w:r>
              <w:t>possessive</w:t>
            </w:r>
            <w:proofErr w:type="spellEnd"/>
            <w:r>
              <w:t xml:space="preserve"> </w:t>
            </w:r>
            <w:proofErr w:type="spellStart"/>
            <w:r>
              <w:t>pronauns</w:t>
            </w:r>
            <w:proofErr w:type="spellEnd"/>
          </w:p>
        </w:tc>
      </w:tr>
      <w:tr w:rsidR="00381F68" w:rsidRPr="00882D6A">
        <w:trPr>
          <w:trHeight w:val="558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12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7" w:lineRule="exact"/>
            </w:pPr>
            <w:r>
              <w:t>Мои планы.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7" w:lineRule="exact"/>
              <w:ind w:left="106"/>
            </w:pPr>
            <w:r>
              <w:t>Умение говорить о своих планах</w:t>
            </w:r>
          </w:p>
        </w:tc>
        <w:tc>
          <w:tcPr>
            <w:tcW w:w="2693" w:type="dxa"/>
          </w:tcPr>
          <w:p w:rsidR="00381F68" w:rsidRDefault="00381F68">
            <w:pPr>
              <w:pStyle w:val="TableParagraph"/>
              <w:spacing w:line="240" w:lineRule="auto"/>
              <w:ind w:left="0"/>
            </w:pP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0" w:lineRule="auto"/>
              <w:ind w:left="109" w:right="484"/>
              <w:rPr>
                <w:lang w:val="en-US"/>
              </w:rPr>
            </w:pPr>
            <w:r w:rsidRPr="00882D6A">
              <w:rPr>
                <w:lang w:val="en-US"/>
              </w:rPr>
              <w:t>Going to, infinitive of purpose</w:t>
            </w:r>
          </w:p>
        </w:tc>
      </w:tr>
      <w:tr w:rsidR="00381F68">
        <w:trPr>
          <w:trHeight w:val="700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13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7" w:lineRule="exact"/>
            </w:pPr>
            <w:r>
              <w:t>Погода.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7" w:lineRule="exact"/>
              <w:ind w:left="106"/>
            </w:pPr>
            <w:r>
              <w:t>Умение описывать погоду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2" w:lineRule="auto"/>
              <w:ind w:left="108" w:right="661"/>
            </w:pPr>
            <w:r>
              <w:t>Описание погодных условий</w:t>
            </w:r>
          </w:p>
        </w:tc>
        <w:tc>
          <w:tcPr>
            <w:tcW w:w="2554" w:type="dxa"/>
          </w:tcPr>
          <w:p w:rsidR="00381F68" w:rsidRDefault="00882D6A">
            <w:pPr>
              <w:pStyle w:val="TableParagraph"/>
              <w:spacing w:line="242" w:lineRule="auto"/>
              <w:ind w:left="109" w:right="648"/>
            </w:pPr>
            <w:proofErr w:type="spellStart"/>
            <w:r>
              <w:t>What</w:t>
            </w:r>
            <w:proofErr w:type="spellEnd"/>
            <w:r>
              <w:t>…</w:t>
            </w:r>
            <w:proofErr w:type="spellStart"/>
            <w:r>
              <w:t>like</w:t>
            </w:r>
            <w:proofErr w:type="spellEnd"/>
            <w:r>
              <w:t xml:space="preserve">?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suggestions</w:t>
            </w:r>
            <w:proofErr w:type="spellEnd"/>
          </w:p>
        </w:tc>
      </w:tr>
      <w:tr w:rsidR="00381F68" w:rsidRPr="00882D6A">
        <w:trPr>
          <w:trHeight w:val="841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14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tabs>
                <w:tab w:val="left" w:pos="1900"/>
              </w:tabs>
              <w:spacing w:line="247" w:lineRule="exact"/>
            </w:pPr>
            <w:r>
              <w:t>Чувства</w:t>
            </w:r>
            <w:r>
              <w:tab/>
              <w:t>и</w:t>
            </w:r>
          </w:p>
          <w:p w:rsidR="00381F68" w:rsidRDefault="00882D6A">
            <w:pPr>
              <w:pStyle w:val="TableParagraph"/>
              <w:spacing w:before="1" w:line="240" w:lineRule="auto"/>
            </w:pP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tabs>
                <w:tab w:val="left" w:pos="1186"/>
                <w:tab w:val="left" w:pos="2527"/>
                <w:tab w:val="left" w:pos="3597"/>
              </w:tabs>
              <w:spacing w:line="242" w:lineRule="auto"/>
              <w:ind w:left="106" w:right="97"/>
            </w:pPr>
            <w:r>
              <w:t>Умение</w:t>
            </w:r>
            <w:r>
              <w:tab/>
              <w:t>описывать</w:t>
            </w:r>
            <w:r>
              <w:tab/>
              <w:t>чувства</w:t>
            </w:r>
            <w:r>
              <w:tab/>
              <w:t>и состояния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2" w:lineRule="auto"/>
              <w:ind w:left="108" w:right="782"/>
            </w:pPr>
            <w:r>
              <w:t>Описание чувств и состояний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2" w:lineRule="auto"/>
              <w:ind w:left="109" w:right="417"/>
              <w:rPr>
                <w:lang w:val="en-US"/>
              </w:rPr>
            </w:pPr>
            <w:r w:rsidRPr="00882D6A">
              <w:rPr>
                <w:lang w:val="en-US"/>
              </w:rPr>
              <w:t xml:space="preserve">Adverbs and </w:t>
            </w:r>
            <w:proofErr w:type="spellStart"/>
            <w:r w:rsidRPr="00882D6A">
              <w:rPr>
                <w:lang w:val="en-US"/>
              </w:rPr>
              <w:t>ajectives</w:t>
            </w:r>
            <w:proofErr w:type="spellEnd"/>
            <w:r w:rsidRPr="00882D6A">
              <w:rPr>
                <w:lang w:val="en-US"/>
              </w:rPr>
              <w:t>, questions forms</w:t>
            </w:r>
          </w:p>
        </w:tc>
      </w:tr>
      <w:tr w:rsidR="00381F68" w:rsidRPr="00882D6A">
        <w:trPr>
          <w:trHeight w:val="686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7" w:lineRule="exact"/>
            </w:pPr>
            <w:r>
              <w:t>Достижения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7" w:lineRule="exact"/>
              <w:ind w:left="0" w:right="711"/>
              <w:jc w:val="right"/>
            </w:pPr>
            <w:r>
              <w:t>8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tabs>
                <w:tab w:val="left" w:pos="1256"/>
                <w:tab w:val="left" w:pos="2664"/>
              </w:tabs>
              <w:spacing w:line="242" w:lineRule="auto"/>
              <w:ind w:left="106" w:right="95"/>
            </w:pPr>
            <w:r>
              <w:t>Умение</w:t>
            </w:r>
            <w:r>
              <w:tab/>
              <w:t>описывать</w:t>
            </w:r>
            <w:r>
              <w:tab/>
            </w:r>
            <w:r>
              <w:rPr>
                <w:spacing w:val="-1"/>
              </w:rPr>
              <w:t xml:space="preserve">жизненные </w:t>
            </w:r>
            <w:r>
              <w:t>результаты, говорить о</w:t>
            </w:r>
            <w:r>
              <w:rPr>
                <w:spacing w:val="-7"/>
              </w:rPr>
              <w:t xml:space="preserve"> </w:t>
            </w:r>
            <w:r>
              <w:t>достижениях</w:t>
            </w:r>
          </w:p>
        </w:tc>
        <w:tc>
          <w:tcPr>
            <w:tcW w:w="2693" w:type="dxa"/>
          </w:tcPr>
          <w:p w:rsidR="00381F68" w:rsidRDefault="00882D6A">
            <w:pPr>
              <w:pStyle w:val="TableParagraph"/>
              <w:spacing w:line="242" w:lineRule="auto"/>
              <w:ind w:left="108" w:right="148"/>
            </w:pPr>
            <w:r>
              <w:t>Страны, национальности, путешествия на самолете</w:t>
            </w: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2" w:lineRule="auto"/>
              <w:ind w:left="109" w:right="405"/>
              <w:rPr>
                <w:lang w:val="en-US"/>
              </w:rPr>
            </w:pPr>
            <w:r w:rsidRPr="00882D6A">
              <w:rPr>
                <w:lang w:val="en-US"/>
              </w:rPr>
              <w:t>Present perfect simple, ever never yet just</w:t>
            </w:r>
          </w:p>
        </w:tc>
      </w:tr>
      <w:tr w:rsidR="00381F68" w:rsidRPr="00882D6A">
        <w:trPr>
          <w:trHeight w:val="1518"/>
        </w:trPr>
        <w:tc>
          <w:tcPr>
            <w:tcW w:w="675" w:type="dxa"/>
          </w:tcPr>
          <w:p w:rsidR="00381F68" w:rsidRDefault="00882D6A">
            <w:pPr>
              <w:pStyle w:val="TableParagraph"/>
              <w:spacing w:line="249" w:lineRule="exact"/>
              <w:ind w:left="108"/>
            </w:pPr>
            <w:r>
              <w:t>16</w:t>
            </w:r>
          </w:p>
        </w:tc>
        <w:tc>
          <w:tcPr>
            <w:tcW w:w="2127" w:type="dxa"/>
          </w:tcPr>
          <w:p w:rsidR="00381F68" w:rsidRDefault="00882D6A">
            <w:pPr>
              <w:pStyle w:val="TableParagraph"/>
              <w:spacing w:line="240" w:lineRule="auto"/>
              <w:ind w:right="865"/>
            </w:pPr>
            <w:r>
              <w:t>Практика в общении по изученному материалу. Итоговое</w:t>
            </w:r>
          </w:p>
          <w:p w:rsidR="00381F68" w:rsidRDefault="00882D6A">
            <w:pPr>
              <w:pStyle w:val="TableParagraph"/>
              <w:spacing w:line="238" w:lineRule="exact"/>
            </w:pPr>
            <w:r>
              <w:t>тестирование</w:t>
            </w:r>
          </w:p>
        </w:tc>
        <w:tc>
          <w:tcPr>
            <w:tcW w:w="1561" w:type="dxa"/>
          </w:tcPr>
          <w:p w:rsidR="00381F68" w:rsidRDefault="00882D6A">
            <w:pPr>
              <w:pStyle w:val="TableParagraph"/>
              <w:spacing w:line="249" w:lineRule="exact"/>
              <w:ind w:left="0" w:right="656"/>
              <w:jc w:val="right"/>
            </w:pPr>
            <w:r>
              <w:t>10</w:t>
            </w:r>
          </w:p>
        </w:tc>
        <w:tc>
          <w:tcPr>
            <w:tcW w:w="3826" w:type="dxa"/>
          </w:tcPr>
          <w:p w:rsidR="00381F68" w:rsidRDefault="00882D6A">
            <w:pPr>
              <w:pStyle w:val="TableParagraph"/>
              <w:spacing w:line="240" w:lineRule="auto"/>
              <w:ind w:left="106" w:right="94"/>
              <w:jc w:val="both"/>
            </w:pPr>
            <w:r>
              <w:t>Решение коммуникативных задач на основе пройденного лексического и грамматического материала</w:t>
            </w:r>
          </w:p>
        </w:tc>
        <w:tc>
          <w:tcPr>
            <w:tcW w:w="2693" w:type="dxa"/>
          </w:tcPr>
          <w:p w:rsidR="00381F68" w:rsidRDefault="00381F68">
            <w:pPr>
              <w:pStyle w:val="TableParagraph"/>
              <w:spacing w:line="240" w:lineRule="auto"/>
              <w:ind w:left="0"/>
            </w:pPr>
          </w:p>
        </w:tc>
        <w:tc>
          <w:tcPr>
            <w:tcW w:w="2554" w:type="dxa"/>
          </w:tcPr>
          <w:p w:rsidR="00381F68" w:rsidRPr="00882D6A" w:rsidRDefault="00882D6A">
            <w:pPr>
              <w:pStyle w:val="TableParagraph"/>
              <w:spacing w:line="240" w:lineRule="auto"/>
              <w:ind w:left="109" w:right="95"/>
              <w:rPr>
                <w:lang w:val="en-US"/>
              </w:rPr>
            </w:pPr>
            <w:r w:rsidRPr="00882D6A">
              <w:rPr>
                <w:lang w:val="en-US"/>
              </w:rPr>
              <w:t>Present tenses, past tenses, ways of expressing future, present perfect tense</w:t>
            </w:r>
          </w:p>
        </w:tc>
      </w:tr>
    </w:tbl>
    <w:p w:rsidR="00381F68" w:rsidRPr="00882D6A" w:rsidRDefault="00381F68">
      <w:pPr>
        <w:rPr>
          <w:lang w:val="en-US"/>
        </w:rPr>
        <w:sectPr w:rsidR="00381F68" w:rsidRPr="00882D6A">
          <w:pgSz w:w="16840" w:h="11910" w:orient="landscape"/>
          <w:pgMar w:top="1100" w:right="1680" w:bottom="280" w:left="1500" w:header="720" w:footer="720" w:gutter="0"/>
          <w:cols w:space="720"/>
        </w:sectPr>
      </w:pPr>
      <w:bookmarkStart w:id="0" w:name="_GoBack"/>
      <w:bookmarkEnd w:id="0"/>
    </w:p>
    <w:p w:rsidR="00381F68" w:rsidRDefault="00882D6A">
      <w:pPr>
        <w:spacing w:before="110"/>
        <w:ind w:left="533"/>
        <w:rPr>
          <w:b/>
          <w:sz w:val="24"/>
        </w:rPr>
      </w:pPr>
      <w:r>
        <w:rPr>
          <w:b/>
          <w:sz w:val="24"/>
        </w:rPr>
        <w:lastRenderedPageBreak/>
        <w:t>Список литературы.</w:t>
      </w:r>
    </w:p>
    <w:p w:rsidR="00381F68" w:rsidRDefault="00381F68">
      <w:pPr>
        <w:pStyle w:val="a3"/>
        <w:rPr>
          <w:b/>
          <w:sz w:val="26"/>
        </w:rPr>
      </w:pPr>
    </w:p>
    <w:p w:rsidR="00381F68" w:rsidRDefault="00381F68">
      <w:pPr>
        <w:pStyle w:val="a3"/>
        <w:rPr>
          <w:b/>
          <w:sz w:val="26"/>
        </w:rPr>
      </w:pPr>
    </w:p>
    <w:p w:rsidR="00381F68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155"/>
        <w:rPr>
          <w:sz w:val="24"/>
        </w:rPr>
      </w:pP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elementary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Student’s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</w:p>
    <w:p w:rsidR="00381F68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1"/>
        <w:rPr>
          <w:sz w:val="24"/>
        </w:rPr>
      </w:pP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elementary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Workbook</w:t>
      </w:r>
      <w:proofErr w:type="spellEnd"/>
    </w:p>
    <w:p w:rsidR="00381F68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3"/>
        <w:rPr>
          <w:sz w:val="24"/>
        </w:rPr>
      </w:pP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elementary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Teacher’s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</w:p>
    <w:p w:rsidR="00381F68" w:rsidRPr="00882D6A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1"/>
        <w:rPr>
          <w:sz w:val="24"/>
          <w:lang w:val="en-US"/>
        </w:rPr>
      </w:pPr>
      <w:r w:rsidRPr="00882D6A">
        <w:rPr>
          <w:sz w:val="24"/>
          <w:lang w:val="en-US"/>
        </w:rPr>
        <w:t>New Headway (elementary) Teacher’s Resource</w:t>
      </w:r>
      <w:r w:rsidRPr="00882D6A">
        <w:rPr>
          <w:spacing w:val="-2"/>
          <w:sz w:val="24"/>
          <w:lang w:val="en-US"/>
        </w:rPr>
        <w:t xml:space="preserve"> </w:t>
      </w:r>
      <w:r w:rsidRPr="00882D6A">
        <w:rPr>
          <w:sz w:val="24"/>
          <w:lang w:val="en-US"/>
        </w:rPr>
        <w:t>book</w:t>
      </w:r>
    </w:p>
    <w:p w:rsidR="00381F68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1"/>
        <w:rPr>
          <w:sz w:val="24"/>
        </w:rPr>
      </w:pPr>
      <w:proofErr w:type="spellStart"/>
      <w:r>
        <w:rPr>
          <w:sz w:val="24"/>
        </w:rPr>
        <w:t>Headway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video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elementary</w:t>
      </w:r>
      <w:proofErr w:type="spellEnd"/>
      <w:r>
        <w:rPr>
          <w:sz w:val="24"/>
        </w:rPr>
        <w:t>)</w:t>
      </w:r>
    </w:p>
    <w:p w:rsidR="00381F68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1"/>
        <w:rPr>
          <w:sz w:val="24"/>
        </w:rPr>
      </w:pPr>
      <w:proofErr w:type="spellStart"/>
      <w:r>
        <w:rPr>
          <w:sz w:val="24"/>
        </w:rPr>
        <w:t>Class</w:t>
      </w:r>
      <w:proofErr w:type="spellEnd"/>
      <w:r>
        <w:rPr>
          <w:sz w:val="24"/>
        </w:rPr>
        <w:t xml:space="preserve"> CD</w:t>
      </w:r>
    </w:p>
    <w:p w:rsidR="00381F68" w:rsidRPr="00882D6A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4"/>
        <w:rPr>
          <w:sz w:val="24"/>
          <w:lang w:val="en-US"/>
        </w:rPr>
      </w:pPr>
      <w:r w:rsidRPr="00882D6A">
        <w:rPr>
          <w:sz w:val="24"/>
          <w:lang w:val="en-US"/>
        </w:rPr>
        <w:t>Headway online</w:t>
      </w:r>
      <w:r w:rsidRPr="00882D6A">
        <w:rPr>
          <w:spacing w:val="-6"/>
          <w:sz w:val="24"/>
          <w:lang w:val="en-US"/>
        </w:rPr>
        <w:t xml:space="preserve"> </w:t>
      </w:r>
      <w:hyperlink r:id="rId6">
        <w:r w:rsidRPr="00882D6A">
          <w:rPr>
            <w:sz w:val="24"/>
            <w:u w:val="single"/>
            <w:lang w:val="en-US"/>
          </w:rPr>
          <w:t>www.oup.com/elt/headway</w:t>
        </w:r>
      </w:hyperlink>
    </w:p>
    <w:p w:rsidR="00381F68" w:rsidRPr="00882D6A" w:rsidRDefault="00882D6A">
      <w:pPr>
        <w:pStyle w:val="a4"/>
        <w:numPr>
          <w:ilvl w:val="1"/>
          <w:numId w:val="1"/>
        </w:numPr>
        <w:tabs>
          <w:tab w:val="left" w:pos="1239"/>
        </w:tabs>
        <w:spacing w:before="40"/>
        <w:rPr>
          <w:sz w:val="24"/>
          <w:lang w:val="en-US"/>
        </w:rPr>
      </w:pPr>
      <w:r w:rsidRPr="00882D6A">
        <w:rPr>
          <w:sz w:val="24"/>
          <w:lang w:val="en-US"/>
        </w:rPr>
        <w:t>English Vocabulary in Use (Elementary) Michael McCarthy &amp; Felicity</w:t>
      </w:r>
      <w:r w:rsidRPr="00882D6A">
        <w:rPr>
          <w:spacing w:val="-14"/>
          <w:sz w:val="24"/>
          <w:lang w:val="en-US"/>
        </w:rPr>
        <w:t xml:space="preserve"> </w:t>
      </w:r>
      <w:r w:rsidRPr="00882D6A">
        <w:rPr>
          <w:sz w:val="24"/>
          <w:lang w:val="en-US"/>
        </w:rPr>
        <w:t>O`Dell</w:t>
      </w:r>
    </w:p>
    <w:sectPr w:rsidR="00381F68" w:rsidRPr="00882D6A">
      <w:pgSz w:w="16840" w:h="11910" w:orient="landscape"/>
      <w:pgMar w:top="110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03F"/>
    <w:multiLevelType w:val="hybridMultilevel"/>
    <w:tmpl w:val="FE024942"/>
    <w:lvl w:ilvl="0" w:tplc="FC3053E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6F82658">
      <w:numFmt w:val="bullet"/>
      <w:lvlText w:val="•"/>
      <w:lvlJc w:val="left"/>
      <w:pPr>
        <w:ind w:left="1738" w:hanging="240"/>
      </w:pPr>
      <w:rPr>
        <w:rFonts w:hint="default"/>
        <w:lang w:val="ru-RU" w:eastAsia="ru-RU" w:bidi="ru-RU"/>
      </w:rPr>
    </w:lvl>
    <w:lvl w:ilvl="2" w:tplc="49E2BA38">
      <w:numFmt w:val="bullet"/>
      <w:lvlText w:val="•"/>
      <w:lvlJc w:val="left"/>
      <w:pPr>
        <w:ind w:left="2777" w:hanging="240"/>
      </w:pPr>
      <w:rPr>
        <w:rFonts w:hint="default"/>
        <w:lang w:val="ru-RU" w:eastAsia="ru-RU" w:bidi="ru-RU"/>
      </w:rPr>
    </w:lvl>
    <w:lvl w:ilvl="3" w:tplc="70D0430A">
      <w:numFmt w:val="bullet"/>
      <w:lvlText w:val="•"/>
      <w:lvlJc w:val="left"/>
      <w:pPr>
        <w:ind w:left="3815" w:hanging="240"/>
      </w:pPr>
      <w:rPr>
        <w:rFonts w:hint="default"/>
        <w:lang w:val="ru-RU" w:eastAsia="ru-RU" w:bidi="ru-RU"/>
      </w:rPr>
    </w:lvl>
    <w:lvl w:ilvl="4" w:tplc="5E9864FC">
      <w:numFmt w:val="bullet"/>
      <w:lvlText w:val="•"/>
      <w:lvlJc w:val="left"/>
      <w:pPr>
        <w:ind w:left="4854" w:hanging="240"/>
      </w:pPr>
      <w:rPr>
        <w:rFonts w:hint="default"/>
        <w:lang w:val="ru-RU" w:eastAsia="ru-RU" w:bidi="ru-RU"/>
      </w:rPr>
    </w:lvl>
    <w:lvl w:ilvl="5" w:tplc="80081818">
      <w:numFmt w:val="bullet"/>
      <w:lvlText w:val="•"/>
      <w:lvlJc w:val="left"/>
      <w:pPr>
        <w:ind w:left="5893" w:hanging="240"/>
      </w:pPr>
      <w:rPr>
        <w:rFonts w:hint="default"/>
        <w:lang w:val="ru-RU" w:eastAsia="ru-RU" w:bidi="ru-RU"/>
      </w:rPr>
    </w:lvl>
    <w:lvl w:ilvl="6" w:tplc="C8C6F7C2">
      <w:numFmt w:val="bullet"/>
      <w:lvlText w:val="•"/>
      <w:lvlJc w:val="left"/>
      <w:pPr>
        <w:ind w:left="6931" w:hanging="240"/>
      </w:pPr>
      <w:rPr>
        <w:rFonts w:hint="default"/>
        <w:lang w:val="ru-RU" w:eastAsia="ru-RU" w:bidi="ru-RU"/>
      </w:rPr>
    </w:lvl>
    <w:lvl w:ilvl="7" w:tplc="66B20FC0">
      <w:numFmt w:val="bullet"/>
      <w:lvlText w:val="•"/>
      <w:lvlJc w:val="left"/>
      <w:pPr>
        <w:ind w:left="7970" w:hanging="240"/>
      </w:pPr>
      <w:rPr>
        <w:rFonts w:hint="default"/>
        <w:lang w:val="ru-RU" w:eastAsia="ru-RU" w:bidi="ru-RU"/>
      </w:rPr>
    </w:lvl>
    <w:lvl w:ilvl="8" w:tplc="B8C4B28C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1">
    <w:nsid w:val="1EE74136"/>
    <w:multiLevelType w:val="hybridMultilevel"/>
    <w:tmpl w:val="0B1476A8"/>
    <w:lvl w:ilvl="0" w:tplc="A47EE9D0">
      <w:numFmt w:val="bullet"/>
      <w:lvlText w:val=""/>
      <w:lvlJc w:val="left"/>
      <w:pPr>
        <w:ind w:left="460" w:hanging="360"/>
      </w:pPr>
      <w:rPr>
        <w:rFonts w:hint="default"/>
        <w:w w:val="100"/>
        <w:lang w:val="ru-RU" w:eastAsia="ru-RU" w:bidi="ru-RU"/>
      </w:rPr>
    </w:lvl>
    <w:lvl w:ilvl="1" w:tplc="5DD0879A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2" w:tplc="9B92DFD0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ACDAB0C0">
      <w:numFmt w:val="bullet"/>
      <w:lvlText w:val="•"/>
      <w:lvlJc w:val="left"/>
      <w:pPr>
        <w:ind w:left="3647" w:hanging="360"/>
      </w:pPr>
      <w:rPr>
        <w:rFonts w:hint="default"/>
        <w:lang w:val="ru-RU" w:eastAsia="ru-RU" w:bidi="ru-RU"/>
      </w:rPr>
    </w:lvl>
    <w:lvl w:ilvl="4" w:tplc="31F4B68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6541C9C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0D1A041C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7" w:tplc="DFFC6992">
      <w:numFmt w:val="bullet"/>
      <w:lvlText w:val="•"/>
      <w:lvlJc w:val="left"/>
      <w:pPr>
        <w:ind w:left="7898" w:hanging="360"/>
      </w:pPr>
      <w:rPr>
        <w:rFonts w:hint="default"/>
        <w:lang w:val="ru-RU" w:eastAsia="ru-RU" w:bidi="ru-RU"/>
      </w:rPr>
    </w:lvl>
    <w:lvl w:ilvl="8" w:tplc="710EB724">
      <w:numFmt w:val="bullet"/>
      <w:lvlText w:val="•"/>
      <w:lvlJc w:val="left"/>
      <w:pPr>
        <w:ind w:left="8961" w:hanging="360"/>
      </w:pPr>
      <w:rPr>
        <w:rFonts w:hint="default"/>
        <w:lang w:val="ru-RU" w:eastAsia="ru-RU" w:bidi="ru-RU"/>
      </w:rPr>
    </w:lvl>
  </w:abstractNum>
  <w:abstractNum w:abstractNumId="2">
    <w:nsid w:val="79E35A07"/>
    <w:multiLevelType w:val="hybridMultilevel"/>
    <w:tmpl w:val="F0964204"/>
    <w:lvl w:ilvl="0" w:tplc="1BF4B9F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FAE6A60">
      <w:start w:val="1"/>
      <w:numFmt w:val="decimal"/>
      <w:lvlText w:val="%2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5810DD0A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3" w:tplc="4494591C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  <w:lvl w:ilvl="4" w:tplc="09C8B556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1AD252D8">
      <w:numFmt w:val="bullet"/>
      <w:lvlText w:val="•"/>
      <w:lvlJc w:val="left"/>
      <w:pPr>
        <w:ind w:left="5065" w:hanging="360"/>
      </w:pPr>
      <w:rPr>
        <w:rFonts w:hint="default"/>
        <w:lang w:val="ru-RU" w:eastAsia="ru-RU" w:bidi="ru-RU"/>
      </w:rPr>
    </w:lvl>
    <w:lvl w:ilvl="6" w:tplc="A87C0A90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7" w:tplc="9A6811C4">
      <w:numFmt w:val="bullet"/>
      <w:lvlText w:val="•"/>
      <w:lvlJc w:val="left"/>
      <w:pPr>
        <w:ind w:left="6977" w:hanging="360"/>
      </w:pPr>
      <w:rPr>
        <w:rFonts w:hint="default"/>
        <w:lang w:val="ru-RU" w:eastAsia="ru-RU" w:bidi="ru-RU"/>
      </w:rPr>
    </w:lvl>
    <w:lvl w:ilvl="8" w:tplc="E23E17E0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F68"/>
    <w:rsid w:val="00381F68"/>
    <w:rsid w:val="008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headw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Верок</cp:lastModifiedBy>
  <cp:revision>2</cp:revision>
  <dcterms:created xsi:type="dcterms:W3CDTF">2019-06-07T12:31:00Z</dcterms:created>
  <dcterms:modified xsi:type="dcterms:W3CDTF">2019-06-07T12:33:00Z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